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C91" w:rsidRDefault="00960C91" w:rsidP="00960C91">
      <w:pPr>
        <w:pStyle w:val="A"/>
        <w:spacing w:afterLines="50" w:after="120"/>
        <w:jc w:val="center"/>
        <w:rPr>
          <w:rFonts w:asciiTheme="minorHAnsi" w:hAnsiTheme="minorHAnsi" w:cstheme="minorHAnsi"/>
          <w:sz w:val="36"/>
          <w:szCs w:val="36"/>
        </w:rPr>
      </w:pPr>
      <w:r>
        <w:rPr>
          <w:rFonts w:asciiTheme="minorHAnsi" w:hAnsiTheme="minorHAnsi" w:cstheme="minorHAnsi"/>
          <w:sz w:val="36"/>
          <w:szCs w:val="36"/>
        </w:rPr>
        <w:t>An Analytical Framework for Measuring Variations in Public Opinions</w:t>
      </w:r>
      <w:r w:rsidRPr="00435B1A">
        <w:rPr>
          <w:rFonts w:asciiTheme="minorHAnsi" w:hAnsiTheme="minorHAnsi" w:cstheme="minorHAnsi"/>
          <w:sz w:val="36"/>
          <w:szCs w:val="36"/>
        </w:rPr>
        <w:t xml:space="preserve"> on Policing</w:t>
      </w:r>
      <w:r>
        <w:rPr>
          <w:rFonts w:asciiTheme="minorHAnsi" w:hAnsiTheme="minorHAnsi" w:cstheme="minorHAnsi"/>
          <w:sz w:val="36"/>
          <w:szCs w:val="36"/>
        </w:rPr>
        <w:t xml:space="preserve"> in Space and Time – </w:t>
      </w:r>
    </w:p>
    <w:p w:rsidR="00960C91" w:rsidRPr="006C6C93" w:rsidRDefault="00960C91" w:rsidP="00960C91">
      <w:pPr>
        <w:pStyle w:val="A"/>
        <w:spacing w:afterLines="50" w:after="120"/>
        <w:jc w:val="center"/>
        <w:rPr>
          <w:rFonts w:asciiTheme="minorHAnsi" w:hAnsiTheme="minorHAnsi" w:cstheme="minorHAnsi"/>
          <w:sz w:val="32"/>
          <w:szCs w:val="36"/>
        </w:rPr>
      </w:pPr>
      <w:r w:rsidRPr="006C6C93">
        <w:rPr>
          <w:rFonts w:asciiTheme="minorHAnsi" w:hAnsiTheme="minorHAnsi" w:cstheme="minorHAnsi"/>
          <w:sz w:val="32"/>
          <w:szCs w:val="36"/>
        </w:rPr>
        <w:t xml:space="preserve">An assessment of </w:t>
      </w:r>
      <w:r>
        <w:rPr>
          <w:rFonts w:asciiTheme="minorHAnsi" w:hAnsiTheme="minorHAnsi" w:cstheme="minorHAnsi"/>
          <w:sz w:val="32"/>
          <w:szCs w:val="36"/>
        </w:rPr>
        <w:t xml:space="preserve">COVID-19 Pandemic using </w:t>
      </w:r>
      <w:r w:rsidRPr="006C6C93">
        <w:rPr>
          <w:rFonts w:asciiTheme="minorHAnsi" w:hAnsiTheme="minorHAnsi" w:cstheme="minorHAnsi"/>
          <w:sz w:val="32"/>
          <w:szCs w:val="36"/>
        </w:rPr>
        <w:t>Twitter Data</w:t>
      </w:r>
    </w:p>
    <w:p w:rsidR="00960C91" w:rsidRPr="00AA3FD6" w:rsidRDefault="00960C91" w:rsidP="00960C91">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Fatai Jimoh</w:t>
      </w:r>
      <w:r w:rsidRPr="00AA3FD6">
        <w:rPr>
          <w:rFonts w:asciiTheme="majorHAnsi" w:hAnsiTheme="majorHAnsi"/>
          <w:b/>
          <w:bCs/>
          <w:sz w:val="24"/>
          <w:szCs w:val="24"/>
          <w:vertAlign w:val="superscript"/>
          <w:lang w:eastAsia="zh-CN"/>
        </w:rPr>
        <w:t>2</w:t>
      </w:r>
    </w:p>
    <w:p w:rsidR="00960C91" w:rsidRPr="00772C33" w:rsidRDefault="00960C91" w:rsidP="00960C91">
      <w:pPr>
        <w:autoSpaceDE w:val="0"/>
        <w:autoSpaceDN w:val="0"/>
        <w:adjustRightInd w:val="0"/>
        <w:snapToGrid w:val="0"/>
        <w:ind w:rightChars="100" w:right="200"/>
        <w:jc w:val="center"/>
        <w:rPr>
          <w:rFonts w:asciiTheme="minorHAnsi" w:hAnsiTheme="minorHAnsi" w:cstheme="minorHAnsi"/>
          <w:sz w:val="22"/>
          <w:szCs w:val="22"/>
        </w:rPr>
      </w:pPr>
      <w:r w:rsidRPr="00772C33">
        <w:rPr>
          <w:rFonts w:asciiTheme="minorHAnsi" w:hAnsiTheme="minorHAnsi" w:cstheme="minorHAnsi"/>
          <w:sz w:val="22"/>
          <w:szCs w:val="22"/>
          <w:vertAlign w:val="superscript"/>
        </w:rPr>
        <w:t>1</w:t>
      </w:r>
      <w:r w:rsidRPr="00772C33">
        <w:rPr>
          <w:rFonts w:asciiTheme="minorHAnsi" w:hAnsiTheme="minorHAnsi" w:cstheme="minorHAnsi"/>
          <w:sz w:val="22"/>
          <w:szCs w:val="22"/>
        </w:rPr>
        <w:t>Crime and Well-Being Big Data Centre, Manchester Metropolitan University, United Kingdom</w:t>
      </w:r>
    </w:p>
    <w:p w:rsidR="00960C91" w:rsidRPr="00772C33" w:rsidRDefault="00960C91" w:rsidP="00960C91">
      <w:pPr>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vertAlign w:val="superscript"/>
        </w:rPr>
        <w:t>2</w:t>
      </w:r>
      <w:r w:rsidRPr="00772C33">
        <w:rPr>
          <w:rFonts w:asciiTheme="minorHAnsi" w:hAnsiTheme="minorHAnsi" w:cstheme="minorHAnsi"/>
          <w:sz w:val="22"/>
          <w:szCs w:val="22"/>
        </w:rPr>
        <w:t>Department of ***, University of Salford, United Kingdom.</w:t>
      </w:r>
    </w:p>
    <w:p w:rsidR="00960C91" w:rsidRPr="00772C33" w:rsidRDefault="00960C91" w:rsidP="00960C91">
      <w:pPr>
        <w:overflowPunct w:val="0"/>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rPr>
        <w:t>Corresponding email:</w:t>
      </w:r>
      <w:r w:rsidRPr="00772C33">
        <w:rPr>
          <w:rFonts w:asciiTheme="minorHAnsi" w:hAnsiTheme="minorHAnsi" w:cstheme="minorHAnsi"/>
          <w:sz w:val="22"/>
          <w:szCs w:val="22"/>
          <w:lang w:eastAsia="zh-CN"/>
        </w:rPr>
        <w:t xml:space="preserve"> m.adepeju@mmu.ac.uk, </w:t>
      </w:r>
    </w:p>
    <w:p w:rsidR="00960C91" w:rsidRDefault="00960C91" w:rsidP="00960C91">
      <w:pPr>
        <w:jc w:val="center"/>
        <w:rPr>
          <w:sz w:val="24"/>
          <w:szCs w:val="24"/>
        </w:rPr>
      </w:pPr>
    </w:p>
    <w:p w:rsidR="00960C91" w:rsidRPr="00AA3FD6" w:rsidRDefault="00960C91" w:rsidP="00960C91">
      <w:pPr>
        <w:spacing w:after="360"/>
        <w:jc w:val="center"/>
        <w:rPr>
          <w:sz w:val="24"/>
          <w:szCs w:val="24"/>
        </w:rPr>
      </w:pPr>
      <w:r>
        <w:rPr>
          <w:sz w:val="24"/>
          <w:szCs w:val="24"/>
        </w:rPr>
        <w:t>Keywords: Policing, COVID-19 Pandemic, Space-Time Sentiment Analysis, Twitter, Visualization.</w:t>
      </w:r>
    </w:p>
    <w:p w:rsidR="00960C91" w:rsidRDefault="00960C91" w:rsidP="00960C91">
      <w:pPr>
        <w:pStyle w:val="1"/>
        <w:spacing w:before="240" w:afterLines="150" w:after="360"/>
        <w:ind w:leftChars="0" w:left="0"/>
      </w:pPr>
      <w:r>
        <w:t>Abstract</w:t>
      </w:r>
    </w:p>
    <w:p w:rsidR="00960C91" w:rsidRDefault="00960C91" w:rsidP="00960C91">
      <w:pPr>
        <w:pStyle w:val="1"/>
        <w:spacing w:before="240" w:afterLines="150" w:after="360"/>
        <w:ind w:leftChars="0" w:left="0"/>
        <w:rPr>
          <w:rFonts w:ascii="Minion Pro Capt" w:hAnsi="Minion Pro Capt" w:cs="Times New Roman"/>
          <w:b w:val="0"/>
          <w:color w:val="auto"/>
          <w:lang w:val="en-GB"/>
        </w:rPr>
      </w:pPr>
      <w:r>
        <w:rPr>
          <w:rFonts w:ascii="Minion Pro Capt" w:hAnsi="Minion Pro Capt" w:cs="Times New Roman"/>
          <w:b w:val="0"/>
          <w:color w:val="auto"/>
          <w:lang w:val="en-GB"/>
        </w:rPr>
        <w:t xml:space="preserve">As the COVID-19 pandemic sweeps across the globe, police forces are charged with new roles as they engage and enforce new policies and laws governing societal behaviours. However, how the </w:t>
      </w:r>
      <w:r w:rsidRPr="00E7728F">
        <w:rPr>
          <w:rFonts w:ascii="Minion Pro Capt" w:hAnsi="Minion Pro Capt" w:cs="Times New Roman"/>
          <w:b w:val="0"/>
          <w:color w:val="auto"/>
          <w:lang w:val="en-GB"/>
        </w:rPr>
        <w:t xml:space="preserve">police </w:t>
      </w:r>
      <w:r>
        <w:rPr>
          <w:rFonts w:ascii="Minion Pro Capt" w:hAnsi="Minion Pro Capt" w:cs="Times New Roman"/>
          <w:b w:val="0"/>
          <w:color w:val="auto"/>
          <w:lang w:val="en-GB"/>
        </w:rPr>
        <w:t>exercise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these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powers are important factor in shaping public opinions and confidence concerning their activities, across the space and time. This research developed an analytical framework for measuring the variations in public opinions on policing efforts using Twitter data. We demonstrate the utility of our framework using a 3-month tweets across the 42 police force areas (PFAs) of England and Wales (UK). The results reveal that the public opinions on policing is overwhelmingly negative across space and time, and that these opinions have been exacerbated by the COVID-19 pandemic in three specific PFAs, namely </w:t>
      </w:r>
      <w:r w:rsidRPr="009C3864">
        <w:rPr>
          <w:rFonts w:ascii="Minion Pro Capt" w:hAnsi="Minion Pro Capt" w:cs="Times New Roman"/>
          <w:b w:val="0"/>
          <w:color w:val="auto"/>
          <w:lang w:val="en-GB"/>
        </w:rPr>
        <w:t>Staffordshire, Thames Valley, and North Wales</w:t>
      </w:r>
      <w:r>
        <w:rPr>
          <w:rFonts w:ascii="Minion Pro Capt" w:hAnsi="Minion Pro Capt" w:cs="Times New Roman"/>
          <w:b w:val="0"/>
          <w:color w:val="auto"/>
          <w:lang w:val="en-GB"/>
        </w:rPr>
        <w:t xml:space="preserve"> over time. We provided the link to the open-source code by which this research could be replicated and adapted to other study areas. This research has the potential to help the law enforcement understand the dynamics in public confidence and trust in policing and facilitate actions towards improved police services.</w:t>
      </w:r>
    </w:p>
    <w:p w:rsidR="00960C91" w:rsidRDefault="00960C91" w:rsidP="00960C91">
      <w:pPr>
        <w:pStyle w:val="1"/>
        <w:spacing w:before="240" w:afterLines="150" w:after="360"/>
        <w:ind w:leftChars="0" w:left="0"/>
      </w:pPr>
      <w:r>
        <w:t xml:space="preserve">1. </w:t>
      </w:r>
      <w:r w:rsidRPr="00820F2C">
        <w:t>Introduction</w:t>
      </w:r>
    </w:p>
    <w:p w:rsidR="00960C91" w:rsidRDefault="00960C91" w:rsidP="00960C91">
      <w:pPr>
        <w:pStyle w:val="1"/>
        <w:spacing w:before="240" w:after="120"/>
        <w:ind w:leftChars="0" w:left="-28"/>
        <w:rPr>
          <w:rFonts w:ascii="Minion Pro Capt" w:hAnsi="Minion Pro Capt" w:cs="Times New Roman"/>
          <w:b w:val="0"/>
          <w:color w:val="auto"/>
          <w:lang w:val="en-GB"/>
        </w:rPr>
      </w:pPr>
      <w:r w:rsidRPr="00A65F48">
        <w:rPr>
          <w:rFonts w:ascii="Minion Pro Capt" w:hAnsi="Minion Pro Capt" w:cs="Times New Roman"/>
          <w:b w:val="0"/>
          <w:color w:val="auto"/>
          <w:lang w:val="en-GB"/>
        </w:rPr>
        <w:t xml:space="preserve">For </w:t>
      </w:r>
      <w:r>
        <w:rPr>
          <w:rFonts w:ascii="Minion Pro Capt" w:hAnsi="Minion Pro Capt" w:cs="Times New Roman"/>
          <w:b w:val="0"/>
          <w:color w:val="auto"/>
          <w:lang w:val="en-GB"/>
        </w:rPr>
        <w:t xml:space="preserve">decades, the process of measuring outcomes of policing efforts – how those efforts have impacted public trust and confidence in the police - have depended largely on the traditional data acquisition techniques, such as surveys and interviews </w:t>
      </w:r>
      <w:r w:rsidRPr="00A96D42">
        <w:rPr>
          <w:rFonts w:ascii="Minion Pro Capt" w:hAnsi="Minion Pro Capt" w:cs="Times New Roman"/>
          <w:b w:val="0"/>
          <w:color w:val="auto"/>
          <w:lang w:val="en-GB"/>
        </w:rPr>
        <w:t>(Bondurant, 1991; Langan et al., 2001; Mastrofski, 1981; Mestre, 1992</w:t>
      </w:r>
      <w:r>
        <w:rPr>
          <w:rFonts w:ascii="Minion Pro Capt" w:hAnsi="Minion Pro Capt" w:cs="Times New Roman"/>
          <w:b w:val="0"/>
          <w:color w:val="auto"/>
          <w:lang w:val="en-GB"/>
        </w:rPr>
        <w:t>). However, the recent advent of the social media systems, such as the Twitter, has not only heralded enormous data opportunities, but also new advances in the opinion mining of natural language texts. Because a key function of social media is to allow people to share their views and sentiments more widely, the opinion mining is right at the centre of research and application of social media itself (Liu, 2012). Opinion mining is the technique for extracting sentiment from social media data using computational methods. The technique has gained growing interest across a wide range of application domains, including the law enforcement (Istia et al. 2018; Istia and Purnomo, 2018; Hand and Ching, 2020). The technique mainly focusses on sentiments that express or imply positive or negative views. In this study, we introduce an analytical framework, based on opinion mining technique, which allows the variations in the public opinions concerning policing to be measure and monitored systematically during the COVID-19 pandemic.</w:t>
      </w:r>
    </w:p>
    <w:p w:rsidR="00960C91" w:rsidRDefault="00960C91" w:rsidP="00960C91">
      <w:pPr>
        <w:pStyle w:val="1"/>
        <w:spacing w:before="240" w:after="120"/>
        <w:ind w:leftChars="0" w:left="-28"/>
        <w:rPr>
          <w:rFonts w:ascii="Minion Pro Capt" w:hAnsi="Minion Pro Capt" w:cs="Times New Roman"/>
          <w:b w:val="0"/>
          <w:color w:val="auto"/>
          <w:lang w:val="en-GB"/>
        </w:rPr>
      </w:pPr>
      <w:r w:rsidRPr="00DC41DE">
        <w:rPr>
          <w:rFonts w:ascii="Minion Pro Capt" w:hAnsi="Minion Pro Capt" w:cs="Times New Roman"/>
          <w:b w:val="0"/>
          <w:color w:val="auto"/>
          <w:lang w:val="en-GB"/>
        </w:rPr>
        <w:lastRenderedPageBreak/>
        <w:t>Through the analysis of publicly available Twitter data, it is often possible to begin to identify those issues of greatest concern to th</w:t>
      </w:r>
      <w:r>
        <w:rPr>
          <w:rFonts w:ascii="Minion Pro Capt" w:hAnsi="Minion Pro Capt" w:cs="Times New Roman"/>
          <w:b w:val="0"/>
          <w:color w:val="auto"/>
          <w:lang w:val="en-GB"/>
        </w:rPr>
        <w:t>e public.</w:t>
      </w:r>
      <w:r w:rsidRPr="00DC41DE">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Since the start of year 2020, the COVID-19 pandemic is perhaps the most consequential issue to the general public as well as to many organisations, including the law enforcements. The police forces </w:t>
      </w:r>
      <w:r w:rsidRPr="00CD250F">
        <w:rPr>
          <w:rFonts w:ascii="Minion Pro Capt" w:hAnsi="Minion Pro Capt" w:cs="Times New Roman"/>
          <w:b w:val="0"/>
          <w:color w:val="auto"/>
          <w:lang w:val="en-GB"/>
        </w:rPr>
        <w:t>are having to respond to and assist in a public health crisis</w:t>
      </w:r>
      <w:r>
        <w:rPr>
          <w:rFonts w:ascii="Minion Pro Capt" w:hAnsi="Minion Pro Capt" w:cs="Times New Roman"/>
          <w:b w:val="0"/>
          <w:color w:val="auto"/>
          <w:lang w:val="en-GB"/>
        </w:rPr>
        <w:t xml:space="preserve">, </w:t>
      </w:r>
      <w:r w:rsidRPr="00CD250F">
        <w:rPr>
          <w:rFonts w:ascii="Minion Pro Capt" w:hAnsi="Minion Pro Capt" w:cs="Times New Roman"/>
          <w:b w:val="0"/>
          <w:color w:val="auto"/>
          <w:lang w:val="en-GB"/>
        </w:rPr>
        <w:t xml:space="preserve">enforcing new </w:t>
      </w:r>
      <w:r>
        <w:rPr>
          <w:rFonts w:ascii="Minion Pro Capt" w:hAnsi="Minion Pro Capt" w:cs="Times New Roman"/>
          <w:b w:val="0"/>
          <w:color w:val="auto"/>
          <w:lang w:val="en-GB"/>
        </w:rPr>
        <w:t>regulations</w:t>
      </w:r>
      <w:r w:rsidRPr="00CD250F">
        <w:rPr>
          <w:rFonts w:ascii="Minion Pro Capt" w:hAnsi="Minion Pro Capt" w:cs="Times New Roman"/>
          <w:b w:val="0"/>
          <w:color w:val="auto"/>
          <w:lang w:val="en-GB"/>
        </w:rPr>
        <w:t xml:space="preserve"> and by</w:t>
      </w:r>
      <w:r>
        <w:rPr>
          <w:rFonts w:ascii="Minion Pro Capt" w:hAnsi="Minion Pro Capt" w:cs="Times New Roman"/>
          <w:b w:val="0"/>
          <w:color w:val="auto"/>
          <w:lang w:val="en-GB"/>
        </w:rPr>
        <w:t>-</w:t>
      </w:r>
      <w:r w:rsidRPr="00CD250F">
        <w:rPr>
          <w:rFonts w:ascii="Minion Pro Capt" w:hAnsi="Minion Pro Capt" w:cs="Times New Roman"/>
          <w:b w:val="0"/>
          <w:color w:val="auto"/>
          <w:lang w:val="en-GB"/>
        </w:rPr>
        <w:t xml:space="preserve">laws </w:t>
      </w:r>
      <w:r>
        <w:rPr>
          <w:rFonts w:ascii="Minion Pro Capt" w:hAnsi="Minion Pro Capt" w:cs="Times New Roman"/>
          <w:b w:val="0"/>
          <w:color w:val="auto"/>
          <w:lang w:val="en-GB"/>
        </w:rPr>
        <w:t>in order to help</w:t>
      </w:r>
      <w:r w:rsidRPr="00CD250F">
        <w:rPr>
          <w:rFonts w:ascii="Minion Pro Capt" w:hAnsi="Minion Pro Capt" w:cs="Times New Roman"/>
          <w:b w:val="0"/>
          <w:color w:val="auto"/>
          <w:lang w:val="en-GB"/>
        </w:rPr>
        <w:t xml:space="preserve"> manage th</w:t>
      </w:r>
      <w:r>
        <w:rPr>
          <w:rFonts w:ascii="Minion Pro Capt" w:hAnsi="Minion Pro Capt" w:cs="Times New Roman"/>
          <w:b w:val="0"/>
          <w:color w:val="auto"/>
          <w:lang w:val="en-GB"/>
        </w:rPr>
        <w:t>e</w:t>
      </w:r>
      <w:r w:rsidRPr="00CD250F">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spread of the pandemic (Laufs and Waseem, 2020). </w:t>
      </w:r>
      <w:r w:rsidRPr="00736292">
        <w:rPr>
          <w:rFonts w:ascii="Minion Pro Capt" w:hAnsi="Minion Pro Capt" w:cs="Times New Roman"/>
          <w:b w:val="0"/>
          <w:color w:val="auto"/>
          <w:lang w:val="en-GB"/>
        </w:rPr>
        <w:t xml:space="preserve">Although only a small proportion of citizens has direct face-to-face contact with a police officer (Langan et al., 2001), </w:t>
      </w:r>
      <w:r>
        <w:rPr>
          <w:rFonts w:ascii="Minion Pro Capt" w:hAnsi="Minion Pro Capt" w:cs="Times New Roman"/>
          <w:b w:val="0"/>
          <w:color w:val="auto"/>
          <w:lang w:val="en-GB"/>
        </w:rPr>
        <w:t xml:space="preserve">many </w:t>
      </w:r>
      <w:r w:rsidRPr="00736292">
        <w:rPr>
          <w:rFonts w:ascii="Minion Pro Capt" w:hAnsi="Minion Pro Capt" w:cs="Times New Roman"/>
          <w:b w:val="0"/>
          <w:color w:val="auto"/>
          <w:lang w:val="en-GB"/>
        </w:rPr>
        <w:t xml:space="preserve">citizens </w:t>
      </w:r>
      <w:r>
        <w:rPr>
          <w:rFonts w:ascii="Minion Pro Capt" w:hAnsi="Minion Pro Capt" w:cs="Times New Roman"/>
          <w:b w:val="0"/>
          <w:color w:val="auto"/>
          <w:lang w:val="en-GB"/>
        </w:rPr>
        <w:t xml:space="preserve">however, may have gained certain </w:t>
      </w:r>
      <w:r w:rsidRPr="00736292">
        <w:rPr>
          <w:rFonts w:ascii="Minion Pro Capt" w:hAnsi="Minion Pro Capt" w:cs="Times New Roman"/>
          <w:b w:val="0"/>
          <w:color w:val="auto"/>
          <w:lang w:val="en-GB"/>
        </w:rPr>
        <w:t xml:space="preserve">opinions </w:t>
      </w:r>
      <w:r>
        <w:rPr>
          <w:rFonts w:ascii="Minion Pro Capt" w:hAnsi="Minion Pro Capt" w:cs="Times New Roman"/>
          <w:b w:val="0"/>
          <w:color w:val="auto"/>
          <w:lang w:val="en-GB"/>
        </w:rPr>
        <w:t xml:space="preserve">concerning police activities during the pandemic. </w:t>
      </w:r>
      <w:r w:rsidRPr="00736292">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Social media system such as Twitter, serve as platforms by which such opinion can be made known to the public, often with a specific hashtag to indicate the context of the post (Chukwusa et al. 2020; Xue et al. 2020). Through the analysis, it is possible to measure the impacts of the context on the subject matter (*). Yet, not studies have examined how the COVID-19 pandemic may have exacerbated or decelerated the orientation of public opinions concerning the police and/or policing in space and time. Addressing this research gap is the first major contribution of our study. </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To date, most studies focussing on the analysis of public opinions on policing have examined the study area as a whole, rather than different local subdivisions of an area (*). To many police forces, understanding how different local areas perceive police operations is crucial for evaluation purposes (*). Previous attempt to remedied this research gap is using geo-tagged tweets</w:t>
      </w:r>
      <w:r>
        <w:rPr>
          <w:rStyle w:val="FootnoteReference"/>
          <w:rFonts w:ascii="Minion Pro Capt" w:hAnsi="Minion Pro Capt" w:cs="Times New Roman"/>
          <w:b w:val="0"/>
          <w:color w:val="auto"/>
          <w:lang w:val="en-GB"/>
        </w:rPr>
        <w:footnoteReference w:id="1"/>
      </w:r>
      <w:r>
        <w:rPr>
          <w:rFonts w:ascii="Minion Pro Capt" w:hAnsi="Minion Pro Capt" w:cs="Times New Roman"/>
          <w:b w:val="0"/>
          <w:color w:val="auto"/>
          <w:lang w:val="en-GB"/>
        </w:rPr>
        <w:t xml:space="preserve"> (Jiang et al. 2020; Paul et al. 2017) in order to identify different local areas in which the tweets originate. However, the percentage of geo-tagged tweets within a stream of tweets is estimated to be around 1-2% (Malik et al. 2015; </w:t>
      </w:r>
      <w:r w:rsidRPr="00C72325">
        <w:rPr>
          <w:rFonts w:ascii="Minion Pro Capt" w:hAnsi="Minion Pro Capt" w:cs="Times New Roman"/>
          <w:b w:val="0"/>
          <w:color w:val="auto"/>
          <w:lang w:val="en-GB"/>
        </w:rPr>
        <w:t>Pavalanathan, U. and Eisenstein</w:t>
      </w:r>
      <w:r>
        <w:rPr>
          <w:rFonts w:ascii="Minion Pro Capt" w:hAnsi="Minion Pro Capt" w:cs="Times New Roman"/>
          <w:b w:val="0"/>
          <w:color w:val="auto"/>
          <w:lang w:val="en-GB"/>
        </w:rPr>
        <w:t>, 2015). This has raised concerns regarding the adequacy and robustness of geo-tagged tweets for any meaningful analysis. We addressed this research challenge in our own study by extracting the location information from the user’s profile and use them to geocode the tweets accordingly. We achieved a 92% geocoding accuracy based on this approach, a significant improvement over the use ‘geo-tag’ information. This approach create a unique opportunity to analyse the variations in public opinions across the space using Twitter data.</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As public opinion vary geographically, so does it vary temporally (Kelman, 1961). To the best of our knowledge, no studies have examined both the spatial and temporal variations in public opinion on policing with respect to the pandemic, using the Twitter data. People opinions on policing is not static, but change over time. These changes can be measured and monitored across the space and time. In this study, we utilize the police force area (PFA) which represents the operational units of police forces in England and Wales as our spatial unit and a monthly time bin as the temporal unit of analysis. Thus, the analysis of public opinions on policing in relation to the pandemic, simultaneously in space and time, is the second major contribution of our study.</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important aspect of opinion analysis is the result representation. Kucher (2018) provides an overview of a wide range of visualization methods that have been employed in previous research. These range from basic  tools such as pie or bar charts (used to represent a simple summary for the proportion of positive/negative sentiment) to advance groups involving self-organizing term association maps (used for representing complex multi-dimension geospatial sentiment information). Mostly, the choice of a visualization tool often depends on the actual aspects of the measured opinion to be represented. For example, the basic line graph is effective for time series plot, while sequential geospatial map is effective for revealing spatial patterning </w:t>
      </w:r>
      <w:r>
        <w:rPr>
          <w:rFonts w:ascii="Minion Pro Capt" w:hAnsi="Minion Pro Capt" w:cs="Times New Roman"/>
          <w:b w:val="0"/>
          <w:color w:val="auto"/>
          <w:lang w:val="en-GB"/>
        </w:rPr>
        <w:lastRenderedPageBreak/>
        <w:t xml:space="preserve">and clustering of opinion across the space. In this study, we employ simple graphical tools, such as the radarcharts and sequential geospatial map. </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over-arching aim of our work is to facilitate reproducibility and further adaptation of our research. Hence, we provide link to the open source codes that have been used to perform our analysis in its entirety. Our goal is to allow other  academic researchers and police analysts  to  replicate our work, and customise our code to suit their respective aim and objective. We discuss how our analytical framework could be tailored towards studying the public opinions on policing with respect to any other context. This is the third major contribution of our work. </w:t>
      </w:r>
    </w:p>
    <w:p w:rsidR="00960C91" w:rsidRDefault="00960C91" w:rsidP="00960C91">
      <w:pPr>
        <w:pStyle w:val="1"/>
        <w:spacing w:before="240" w:afterLines="150" w:after="36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The structure of this paper is as follows: Firstly, we provide a brief overview of related work, focussing on the opinion analysis, henceforth referred to as the ‘sentiment analysis’, as well as its applications in the two relevant fields – the law enforcement and the pandemic. We discuss the development of our systematic framework for measuring the variations in public opinion, spatially and temporally. We then present the case study, results and discussion sections. We concluded by explaining the significance of our study and plans for future research. </w:t>
      </w:r>
    </w:p>
    <w:p w:rsidR="00960C91" w:rsidRDefault="00960C91" w:rsidP="00960C91">
      <w:pPr>
        <w:pStyle w:val="2"/>
        <w:spacing w:before="240" w:after="120"/>
        <w:ind w:leftChars="0" w:left="0"/>
      </w:pPr>
      <w:r w:rsidRPr="003C5535">
        <w:t>1.1</w:t>
      </w:r>
      <w:r w:rsidRPr="003C5535">
        <w:tab/>
      </w:r>
      <w:r>
        <w:t>Aim and Research Questions</w:t>
      </w:r>
    </w:p>
    <w:p w:rsidR="00960C91" w:rsidRDefault="00960C91" w:rsidP="00960C91">
      <w:pPr>
        <w:pStyle w:val="2"/>
        <w:spacing w:before="240" w:after="120"/>
        <w:ind w:leftChars="0" w:left="0"/>
        <w:rPr>
          <w:rFonts w:ascii="Minion Pro Capt" w:hAnsi="Minion Pro Capt"/>
          <w:b w:val="0"/>
          <w:color w:val="auto"/>
          <w:sz w:val="24"/>
          <w:szCs w:val="24"/>
          <w:lang w:val="en-GB"/>
        </w:rPr>
      </w:pPr>
      <w:r>
        <w:rPr>
          <w:rFonts w:ascii="Minion Pro Capt" w:hAnsi="Minion Pro Capt"/>
          <w:b w:val="0"/>
          <w:color w:val="auto"/>
          <w:sz w:val="24"/>
          <w:szCs w:val="24"/>
          <w:lang w:val="en-GB"/>
        </w:rPr>
        <w:t>The primary aim of this study is to assess the impacts of COVI9-19 pandemic (tweets) on the orientation of public opinion concerning policing across England and Wales, over a period of three months. Our research strategy is to develop an analytical framework that will allow the collection of tweets relating to policing, from which the subset on COVID-19 can be isolated. Specifically, we plan to answer the following research question:</w:t>
      </w:r>
    </w:p>
    <w:p w:rsidR="00960C91" w:rsidRDefault="00960C91" w:rsidP="00960C91">
      <w:pPr>
        <w:pStyle w:val="2"/>
        <w:spacing w:before="240" w:after="120"/>
        <w:ind w:leftChars="0" w:left="36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Q1: What are the orientations of the public opinions concerning policing efforts across space over time? </w:t>
      </w:r>
    </w:p>
    <w:p w:rsidR="00960C91" w:rsidRDefault="00960C91" w:rsidP="00960C91">
      <w:pPr>
        <w:pStyle w:val="2"/>
        <w:spacing w:before="240" w:afterLines="150" w:after="360"/>
        <w:ind w:leftChars="0" w:left="357"/>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Q2: How have the COVID-19 pandemic (references) impacted the orientations of public opinions in Q1? Are there spatial and temporal patterning and/or clustering to the policing-COVID-19-pandemic interactions in Q2? </w:t>
      </w:r>
    </w:p>
    <w:p w:rsidR="00960C91" w:rsidRDefault="00960C91" w:rsidP="00960C91">
      <w:pPr>
        <w:pStyle w:val="1"/>
        <w:spacing w:before="240" w:after="120"/>
        <w:ind w:leftChars="0" w:left="0"/>
        <w:jc w:val="left"/>
      </w:pPr>
      <w:r>
        <w:t>2</w:t>
      </w:r>
      <w:r w:rsidRPr="00A545EF">
        <w:t xml:space="preserve">. </w:t>
      </w:r>
      <w:r>
        <w:t>Related Work</w:t>
      </w:r>
    </w:p>
    <w:p w:rsidR="00960C91" w:rsidRPr="00AA2B49" w:rsidRDefault="00960C91" w:rsidP="00960C91">
      <w:pPr>
        <w:pStyle w:val="1"/>
        <w:spacing w:before="240" w:after="120"/>
        <w:ind w:leftChars="-7" w:left="-14"/>
        <w:jc w:val="left"/>
        <w:rPr>
          <w:rFonts w:ascii="Minion Pro Capt" w:hAnsi="Minion Pro Capt" w:cs="Times New Roman"/>
          <w:b w:val="0"/>
          <w:color w:val="auto"/>
          <w:lang w:val="en-GB"/>
        </w:rPr>
      </w:pPr>
      <w:r>
        <w:rPr>
          <w:rFonts w:ascii="Minion Pro Capt" w:hAnsi="Minion Pro Capt" w:cs="Times New Roman"/>
          <w:b w:val="0"/>
          <w:color w:val="auto"/>
          <w:lang w:val="en-GB"/>
        </w:rPr>
        <w:t>We provide a brief overview of related work under the following sections.</w:t>
      </w:r>
    </w:p>
    <w:p w:rsidR="00960C91" w:rsidRPr="00AA2B49" w:rsidRDefault="00960C91" w:rsidP="00960C91">
      <w:pPr>
        <w:pStyle w:val="1"/>
        <w:spacing w:before="240" w:after="120"/>
        <w:ind w:leftChars="-7" w:left="-14"/>
        <w:rPr>
          <w:rFonts w:cs="Times New Roman"/>
          <w:sz w:val="22"/>
          <w:szCs w:val="22"/>
        </w:rPr>
      </w:pPr>
      <w:r w:rsidRPr="00AA2B49">
        <w:rPr>
          <w:rFonts w:cs="Times New Roman"/>
          <w:sz w:val="22"/>
          <w:szCs w:val="22"/>
        </w:rPr>
        <w:t>2.1 Sentiment Analysis</w:t>
      </w:r>
    </w:p>
    <w:p w:rsidR="00960C91" w:rsidRDefault="00960C91" w:rsidP="00960C91">
      <w:pPr>
        <w:pStyle w:val="1"/>
        <w:spacing w:before="240" w:after="120"/>
        <w:ind w:leftChars="-7" w:left="-14"/>
        <w:rPr>
          <w:rFonts w:ascii="Minion Pro Capt" w:hAnsi="Minion Pro Capt" w:cs="Times New Roman"/>
          <w:b w:val="0"/>
          <w:color w:val="auto"/>
          <w:lang w:val="en-GB"/>
        </w:rPr>
      </w:pPr>
      <w:r w:rsidRPr="004105DF">
        <w:rPr>
          <w:rFonts w:ascii="Minion Pro Capt" w:hAnsi="Minion Pro Capt" w:cs="Times New Roman"/>
          <w:b w:val="0"/>
          <w:color w:val="auto"/>
          <w:lang w:val="en-GB"/>
        </w:rPr>
        <w:t xml:space="preserve">Sentiment analysis is the </w:t>
      </w:r>
      <w:r>
        <w:rPr>
          <w:rFonts w:ascii="Minion Pro Capt" w:hAnsi="Minion Pro Capt" w:cs="Times New Roman"/>
          <w:b w:val="0"/>
          <w:color w:val="auto"/>
          <w:lang w:val="en-GB"/>
        </w:rPr>
        <w:t>n</w:t>
      </w:r>
      <w:r w:rsidRPr="004105DF">
        <w:rPr>
          <w:rFonts w:ascii="Minion Pro Capt" w:hAnsi="Minion Pro Capt" w:cs="Times New Roman"/>
          <w:b w:val="0"/>
          <w:color w:val="auto"/>
          <w:lang w:val="en-GB"/>
        </w:rPr>
        <w:t xml:space="preserve">atural </w:t>
      </w:r>
      <w:r>
        <w:rPr>
          <w:rFonts w:ascii="Minion Pro Capt" w:hAnsi="Minion Pro Capt" w:cs="Times New Roman"/>
          <w:b w:val="0"/>
          <w:color w:val="auto"/>
          <w:lang w:val="en-GB"/>
        </w:rPr>
        <w:t>l</w:t>
      </w:r>
      <w:r w:rsidRPr="004105DF">
        <w:rPr>
          <w:rFonts w:ascii="Minion Pro Capt" w:hAnsi="Minion Pro Capt" w:cs="Times New Roman"/>
          <w:b w:val="0"/>
          <w:color w:val="auto"/>
          <w:lang w:val="en-GB"/>
        </w:rPr>
        <w:t xml:space="preserve">anguage </w:t>
      </w:r>
      <w:r>
        <w:rPr>
          <w:rFonts w:ascii="Minion Pro Capt" w:hAnsi="Minion Pro Capt" w:cs="Times New Roman"/>
          <w:b w:val="0"/>
          <w:color w:val="auto"/>
          <w:lang w:val="en-GB"/>
        </w:rPr>
        <w:t>p</w:t>
      </w:r>
      <w:r w:rsidRPr="004105DF">
        <w:rPr>
          <w:rFonts w:ascii="Minion Pro Capt" w:hAnsi="Minion Pro Capt" w:cs="Times New Roman"/>
          <w:b w:val="0"/>
          <w:color w:val="auto"/>
          <w:lang w:val="en-GB"/>
        </w:rPr>
        <w:t xml:space="preserve">rocessing </w:t>
      </w:r>
      <w:r>
        <w:rPr>
          <w:rFonts w:ascii="Minion Pro Capt" w:hAnsi="Minion Pro Capt" w:cs="Times New Roman"/>
          <w:b w:val="0"/>
          <w:color w:val="auto"/>
          <w:lang w:val="en-GB"/>
        </w:rPr>
        <w:t>task</w:t>
      </w:r>
      <w:r w:rsidRPr="004105DF">
        <w:rPr>
          <w:rFonts w:ascii="Minion Pro Capt" w:hAnsi="Minion Pro Capt" w:cs="Times New Roman"/>
          <w:b w:val="0"/>
          <w:color w:val="auto"/>
          <w:lang w:val="en-GB"/>
        </w:rPr>
        <w:t xml:space="preserve">, which involves </w:t>
      </w:r>
      <w:r>
        <w:rPr>
          <w:rFonts w:ascii="Minion Pro Capt" w:hAnsi="Minion Pro Capt" w:cs="Times New Roman"/>
          <w:b w:val="0"/>
          <w:color w:val="auto"/>
          <w:lang w:val="en-GB"/>
        </w:rPr>
        <w:t xml:space="preserve">the detection of </w:t>
      </w:r>
      <w:r w:rsidRPr="004105DF">
        <w:rPr>
          <w:rFonts w:ascii="Minion Pro Capt" w:hAnsi="Minion Pro Capt" w:cs="Times New Roman"/>
          <w:b w:val="0"/>
          <w:color w:val="auto"/>
          <w:lang w:val="en-GB"/>
        </w:rPr>
        <w:t xml:space="preserve">opinion </w:t>
      </w:r>
      <w:r>
        <w:rPr>
          <w:rFonts w:ascii="Minion Pro Capt" w:hAnsi="Minion Pro Capt" w:cs="Times New Roman"/>
          <w:b w:val="0"/>
          <w:color w:val="auto"/>
          <w:lang w:val="en-GB"/>
        </w:rPr>
        <w:t xml:space="preserve">and </w:t>
      </w:r>
      <w:r w:rsidRPr="004105DF">
        <w:rPr>
          <w:rFonts w:ascii="Minion Pro Capt" w:hAnsi="Minion Pro Capt" w:cs="Times New Roman"/>
          <w:b w:val="0"/>
          <w:color w:val="auto"/>
          <w:lang w:val="en-GB"/>
        </w:rPr>
        <w:t>classification of attitudes in texts (Balahur et al. 2014).</w:t>
      </w:r>
      <w:r>
        <w:t xml:space="preserve"> </w:t>
      </w:r>
      <w:r w:rsidRPr="00AF3894">
        <w:rPr>
          <w:rFonts w:ascii="Minion Pro Capt" w:hAnsi="Minion Pro Capt" w:cs="Times New Roman"/>
          <w:b w:val="0"/>
          <w:color w:val="auto"/>
          <w:lang w:val="en-GB"/>
        </w:rPr>
        <w:t xml:space="preserve">Sentiment  analysis  has  </w:t>
      </w:r>
      <w:r>
        <w:rPr>
          <w:rFonts w:ascii="Minion Pro Capt" w:hAnsi="Minion Pro Capt" w:cs="Times New Roman"/>
          <w:b w:val="0"/>
          <w:color w:val="auto"/>
          <w:lang w:val="en-GB"/>
        </w:rPr>
        <w:t xml:space="preserve">become </w:t>
      </w:r>
      <w:r w:rsidRPr="00AF3894">
        <w:rPr>
          <w:rFonts w:ascii="Minion Pro Capt" w:hAnsi="Minion Pro Capt" w:cs="Times New Roman"/>
          <w:b w:val="0"/>
          <w:color w:val="auto"/>
          <w:lang w:val="en-GB"/>
        </w:rPr>
        <w:t xml:space="preserve">very  popular  in  social  media applications  </w:t>
      </w:r>
      <w:r>
        <w:rPr>
          <w:rFonts w:ascii="Minion Pro Capt" w:hAnsi="Minion Pro Capt" w:cs="Times New Roman"/>
          <w:b w:val="0"/>
          <w:color w:val="auto"/>
          <w:lang w:val="en-GB"/>
        </w:rPr>
        <w:t>for</w:t>
      </w:r>
      <w:r w:rsidRPr="00AF3894">
        <w:rPr>
          <w:rFonts w:ascii="Minion Pro Capt" w:hAnsi="Minion Pro Capt" w:cs="Times New Roman"/>
          <w:b w:val="0"/>
          <w:color w:val="auto"/>
          <w:lang w:val="en-GB"/>
        </w:rPr>
        <w:t xml:space="preserve">  social  science  research  </w:t>
      </w:r>
      <w:r>
        <w:rPr>
          <w:rFonts w:ascii="Minion Pro Capt" w:hAnsi="Minion Pro Capt" w:cs="Times New Roman"/>
          <w:b w:val="0"/>
          <w:color w:val="auto"/>
          <w:lang w:val="en-GB"/>
        </w:rPr>
        <w:t>(Pang and Lee L. 2008; Pak and Paroubek, 2010)</w:t>
      </w:r>
      <w:r w:rsidRPr="00AF3894">
        <w:rPr>
          <w:rFonts w:ascii="Minion Pro Capt" w:hAnsi="Minion Pro Capt" w:cs="Times New Roman"/>
          <w:b w:val="0"/>
          <w:color w:val="auto"/>
          <w:lang w:val="en-GB"/>
        </w:rPr>
        <w:t xml:space="preserve">, especially </w:t>
      </w:r>
      <w:r>
        <w:rPr>
          <w:rFonts w:ascii="Minion Pro Capt" w:hAnsi="Minion Pro Capt" w:cs="Times New Roman"/>
          <w:b w:val="0"/>
          <w:color w:val="auto"/>
          <w:lang w:val="en-GB"/>
        </w:rPr>
        <w:t xml:space="preserve">using the </w:t>
      </w:r>
      <w:r w:rsidRPr="00AF3894">
        <w:rPr>
          <w:rFonts w:ascii="Minion Pro Capt" w:hAnsi="Minion Pro Capt" w:cs="Times New Roman"/>
          <w:b w:val="0"/>
          <w:color w:val="auto"/>
          <w:lang w:val="en-GB"/>
        </w:rPr>
        <w:t xml:space="preserve">Twitter data </w:t>
      </w:r>
      <w:r>
        <w:rPr>
          <w:rFonts w:ascii="Minion Pro Capt" w:hAnsi="Minion Pro Capt" w:cs="Times New Roman"/>
          <w:b w:val="0"/>
          <w:color w:val="auto"/>
          <w:lang w:val="en-GB"/>
        </w:rPr>
        <w:t>(Wang et al. 2011; Zhang et al. 2011; Agarwal et al. 2011; Kouloumpis et al. 2011)</w:t>
      </w:r>
      <w:r w:rsidRPr="00AF3894">
        <w:rPr>
          <w:rFonts w:ascii="Minion Pro Capt" w:hAnsi="Minion Pro Capt" w:cs="Times New Roman"/>
          <w:b w:val="0"/>
          <w:color w:val="auto"/>
          <w:lang w:val="en-GB"/>
        </w:rPr>
        <w:t xml:space="preserve">. </w:t>
      </w:r>
      <w:r>
        <w:rPr>
          <w:rFonts w:ascii="Minion Pro Capt" w:hAnsi="Minion Pro Capt" w:cs="Times New Roman"/>
          <w:b w:val="0"/>
          <w:color w:val="auto"/>
          <w:lang w:val="en-GB"/>
        </w:rPr>
        <w:t>In these studies, o</w:t>
      </w:r>
      <w:r w:rsidRPr="00C034DA">
        <w:rPr>
          <w:rFonts w:ascii="Minion Pro Capt" w:hAnsi="Minion Pro Capt" w:cs="Times New Roman"/>
          <w:b w:val="0"/>
          <w:color w:val="auto"/>
          <w:lang w:val="en-GB"/>
        </w:rPr>
        <w:t>pinion</w:t>
      </w:r>
      <w:r>
        <w:rPr>
          <w:rFonts w:ascii="Minion Pro Capt" w:hAnsi="Minion Pro Capt" w:cs="Times New Roman"/>
          <w:b w:val="0"/>
          <w:color w:val="auto"/>
          <w:lang w:val="en-GB"/>
        </w:rPr>
        <w:t xml:space="preserve">s are </w:t>
      </w:r>
      <w:r w:rsidRPr="00C034DA">
        <w:rPr>
          <w:rFonts w:ascii="Minion Pro Capt" w:hAnsi="Minion Pro Capt" w:cs="Times New Roman"/>
          <w:b w:val="0"/>
          <w:color w:val="auto"/>
          <w:lang w:val="en-GB"/>
        </w:rPr>
        <w:t>classified into positive</w:t>
      </w:r>
      <w:r>
        <w:rPr>
          <w:rFonts w:ascii="Minion Pro Capt" w:hAnsi="Minion Pro Capt" w:cs="Times New Roman"/>
          <w:b w:val="0"/>
          <w:color w:val="auto"/>
          <w:lang w:val="en-GB"/>
        </w:rPr>
        <w:t>/negative or positive/negative/</w:t>
      </w:r>
      <w:r w:rsidRPr="00C034DA">
        <w:rPr>
          <w:rFonts w:ascii="Minion Pro Capt" w:hAnsi="Minion Pro Capt" w:cs="Times New Roman"/>
          <w:b w:val="0"/>
          <w:color w:val="auto"/>
          <w:lang w:val="en-GB"/>
        </w:rPr>
        <w:t xml:space="preserve">neutral. </w:t>
      </w:r>
      <w:r>
        <w:rPr>
          <w:rFonts w:ascii="Minion Pro Capt" w:hAnsi="Minion Pro Capt" w:cs="Times New Roman"/>
          <w:b w:val="0"/>
          <w:color w:val="auto"/>
          <w:lang w:val="en-GB"/>
        </w:rPr>
        <w:t>Whilst most studies have employed positive/negative classification (</w:t>
      </w:r>
      <w:r w:rsidRPr="00C034DA">
        <w:rPr>
          <w:rFonts w:ascii="Minion Pro Capt" w:hAnsi="Minion Pro Capt" w:cs="Times New Roman"/>
          <w:b w:val="0"/>
          <w:color w:val="auto"/>
          <w:lang w:val="en-GB"/>
        </w:rPr>
        <w:t>Taboada et al. 2011</w:t>
      </w:r>
      <w:r>
        <w:rPr>
          <w:rFonts w:ascii="Minion Pro Capt" w:hAnsi="Minion Pro Capt" w:cs="Times New Roman"/>
          <w:b w:val="0"/>
          <w:color w:val="auto"/>
          <w:lang w:val="en-GB"/>
        </w:rPr>
        <w:t xml:space="preserve">; </w:t>
      </w:r>
      <w:r w:rsidRPr="00C034DA">
        <w:rPr>
          <w:rFonts w:ascii="Minion Pro Capt" w:hAnsi="Minion Pro Capt" w:cs="Times New Roman"/>
          <w:b w:val="0"/>
          <w:color w:val="auto"/>
          <w:lang w:val="en-GB"/>
        </w:rPr>
        <w:t>Pang &amp; Lee 2004</w:t>
      </w:r>
      <w:r>
        <w:rPr>
          <w:rFonts w:ascii="Minion Pro Capt" w:hAnsi="Minion Pro Capt" w:cs="Times New Roman"/>
          <w:b w:val="0"/>
          <w:color w:val="auto"/>
          <w:lang w:val="en-GB"/>
        </w:rPr>
        <w:t xml:space="preserve">; Guha et al. 2015; Hu and Liu, 2004), the classification </w:t>
      </w:r>
      <w:r w:rsidRPr="00C034DA">
        <w:rPr>
          <w:rFonts w:ascii="Minion Pro Capt" w:hAnsi="Minion Pro Capt" w:cs="Times New Roman"/>
          <w:b w:val="0"/>
          <w:color w:val="auto"/>
          <w:lang w:val="en-GB"/>
        </w:rPr>
        <w:t>can</w:t>
      </w:r>
      <w:r>
        <w:rPr>
          <w:rFonts w:ascii="Minion Pro Capt" w:hAnsi="Minion Pro Capt" w:cs="Times New Roman"/>
          <w:b w:val="0"/>
          <w:color w:val="auto"/>
          <w:lang w:val="en-GB"/>
        </w:rPr>
        <w:t xml:space="preserve"> also be any number of point </w:t>
      </w:r>
      <w:r w:rsidRPr="00C034DA">
        <w:rPr>
          <w:rFonts w:ascii="Minion Pro Capt" w:hAnsi="Minion Pro Capt" w:cs="Times New Roman"/>
          <w:b w:val="0"/>
          <w:color w:val="auto"/>
          <w:lang w:val="en-GB"/>
        </w:rPr>
        <w:t>scale</w:t>
      </w:r>
      <w:r>
        <w:rPr>
          <w:rFonts w:ascii="Minion Pro Capt" w:hAnsi="Minion Pro Capt" w:cs="Times New Roman"/>
          <w:b w:val="0"/>
          <w:color w:val="auto"/>
          <w:lang w:val="en-GB"/>
        </w:rPr>
        <w:t>s</w:t>
      </w:r>
      <w:r w:rsidRPr="00C034DA">
        <w:rPr>
          <w:rFonts w:ascii="Minion Pro Capt" w:hAnsi="Minion Pro Capt" w:cs="Times New Roman"/>
          <w:b w:val="0"/>
          <w:color w:val="auto"/>
          <w:lang w:val="en-GB"/>
        </w:rPr>
        <w:t xml:space="preserve"> depending on the complexity of a task </w:t>
      </w:r>
      <w:r>
        <w:rPr>
          <w:rFonts w:ascii="Minion Pro Capt" w:hAnsi="Minion Pro Capt" w:cs="Times New Roman"/>
          <w:b w:val="0"/>
          <w:color w:val="auto"/>
          <w:lang w:val="en-GB"/>
        </w:rPr>
        <w:t>(Jurek et al. 2015;</w:t>
      </w:r>
      <w:r w:rsidRPr="00C034DA">
        <w:rPr>
          <w:rFonts w:ascii="Minion Pro Capt" w:hAnsi="Minion Pro Capt" w:cs="Times New Roman"/>
          <w:b w:val="0"/>
          <w:color w:val="auto"/>
          <w:lang w:val="en-GB"/>
        </w:rPr>
        <w:t xml:space="preserve"> Whitelaw et al. 2005</w:t>
      </w:r>
      <w:r>
        <w:rPr>
          <w:rFonts w:ascii="Minion Pro Capt" w:hAnsi="Minion Pro Capt" w:cs="Times New Roman"/>
          <w:b w:val="0"/>
          <w:color w:val="auto"/>
          <w:lang w:val="en-GB"/>
        </w:rPr>
        <w:t xml:space="preserve">; Koto and Adriani, 2015; </w:t>
      </w:r>
      <w:r w:rsidRPr="00C034DA">
        <w:rPr>
          <w:rFonts w:ascii="Minion Pro Capt" w:hAnsi="Minion Pro Capt" w:cs="Times New Roman"/>
          <w:b w:val="0"/>
          <w:color w:val="auto"/>
          <w:lang w:val="en-GB"/>
        </w:rPr>
        <w:t>Taboada et al. 2011).</w:t>
      </w:r>
      <w:r>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 xml:space="preserve">In order to </w:t>
      </w:r>
      <w:r>
        <w:rPr>
          <w:rFonts w:ascii="Minion Pro Capt" w:hAnsi="Minion Pro Capt" w:cs="Times New Roman"/>
          <w:b w:val="0"/>
          <w:color w:val="auto"/>
          <w:lang w:val="en-GB"/>
        </w:rPr>
        <w:t>implement</w:t>
      </w:r>
      <w:r w:rsidRPr="008D74C0">
        <w:rPr>
          <w:rFonts w:ascii="Minion Pro Capt" w:hAnsi="Minion Pro Capt" w:cs="Times New Roman"/>
          <w:b w:val="0"/>
          <w:color w:val="auto"/>
          <w:lang w:val="en-GB"/>
        </w:rPr>
        <w:t xml:space="preserve"> different sentiment classification, various sentiment algorithms were developed (Medhat et al. 2014; Serrano-Guerrero et al. 2015). Medhat et al. (2014) grouped the sentiment analysis into two categories: machine learning and lexicon-based approaches. Generally, machine-learning methods </w:t>
      </w:r>
      <w:r>
        <w:rPr>
          <w:rFonts w:ascii="Minion Pro Capt" w:hAnsi="Minion Pro Capt" w:cs="Times New Roman"/>
          <w:b w:val="0"/>
          <w:color w:val="auto"/>
          <w:lang w:val="en-GB"/>
        </w:rPr>
        <w:t>are used to</w:t>
      </w:r>
      <w:r w:rsidRPr="008D74C0">
        <w:rPr>
          <w:rFonts w:ascii="Minion Pro Capt" w:hAnsi="Minion Pro Capt" w:cs="Times New Roman"/>
          <w:b w:val="0"/>
          <w:color w:val="auto"/>
          <w:lang w:val="en-GB"/>
        </w:rPr>
        <w:t xml:space="preserve"> automatically learn opinions or </w:t>
      </w:r>
      <w:r w:rsidRPr="008D74C0">
        <w:rPr>
          <w:rFonts w:ascii="Minion Pro Capt" w:hAnsi="Minion Pro Capt" w:cs="Times New Roman"/>
          <w:b w:val="0"/>
          <w:color w:val="auto"/>
          <w:lang w:val="en-GB"/>
        </w:rPr>
        <w:lastRenderedPageBreak/>
        <w:t xml:space="preserve">emotions of given texts or features. A variety of </w:t>
      </w:r>
      <w:r>
        <w:rPr>
          <w:rFonts w:ascii="Minion Pro Capt" w:hAnsi="Minion Pro Capt" w:cs="Times New Roman"/>
          <w:b w:val="0"/>
          <w:color w:val="auto"/>
          <w:lang w:val="en-GB"/>
        </w:rPr>
        <w:t xml:space="preserve">machine learning algorithms </w:t>
      </w:r>
      <w:r w:rsidRPr="008D74C0">
        <w:rPr>
          <w:rFonts w:ascii="Minion Pro Capt" w:hAnsi="Minion Pro Capt" w:cs="Times New Roman"/>
          <w:b w:val="0"/>
          <w:color w:val="auto"/>
          <w:lang w:val="en-GB"/>
        </w:rPr>
        <w:t>have been developed (Ye et al. 2009; Rushdi Saleh et al. 2011).</w:t>
      </w:r>
      <w:r>
        <w:rPr>
          <w:rFonts w:ascii="Minion Pro Capt" w:hAnsi="Minion Pro Capt" w:cs="Times New Roman"/>
          <w:b w:val="0"/>
          <w:color w:val="auto"/>
          <w:lang w:val="en-GB"/>
        </w:rPr>
        <w:t xml:space="preserve"> Example usage for classifying Twitter data can be found in Wu et al. (2011), Pak et al. (2010), and Xia et al. (2011).</w:t>
      </w:r>
    </w:p>
    <w:p w:rsidR="00960C91" w:rsidRDefault="00960C91" w:rsidP="00960C91">
      <w:pPr>
        <w:pStyle w:val="1"/>
        <w:spacing w:before="240" w:after="12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On the other hand, lexicon-based approaches focus on measuring subjectivity in texts using semantic orientation (Osgood et al. 1957). They capture the orientation of opinions and the degrees of the orientation (Taboada et al. 2011). At the core of lexicon-based approaches is the </w:t>
      </w:r>
      <w:r w:rsidRPr="00DB3B88">
        <w:rPr>
          <w:rFonts w:ascii="Minion Pro Capt" w:hAnsi="Minion Pro Capt" w:cs="Times New Roman"/>
          <w:b w:val="0"/>
          <w:i/>
          <w:color w:val="auto"/>
          <w:lang w:val="en-GB"/>
        </w:rPr>
        <w:t>sentiment lexicons</w:t>
      </w:r>
      <w:r>
        <w:rPr>
          <w:rFonts w:ascii="Minion Pro Capt" w:hAnsi="Minion Pro Capt" w:cs="Times New Roman"/>
          <w:b w:val="0"/>
          <w:color w:val="auto"/>
          <w:lang w:val="en-GB"/>
        </w:rPr>
        <w:t xml:space="preserve"> or </w:t>
      </w:r>
      <w:r w:rsidRPr="00DB3B88">
        <w:rPr>
          <w:rFonts w:ascii="Minion Pro Capt" w:hAnsi="Minion Pro Capt" w:cs="Times New Roman"/>
          <w:b w:val="0"/>
          <w:i/>
          <w:color w:val="auto"/>
          <w:lang w:val="en-GB"/>
        </w:rPr>
        <w:t>dictionary</w:t>
      </w:r>
      <w:r>
        <w:rPr>
          <w:rFonts w:ascii="Minion Pro Capt" w:hAnsi="Minion Pro Capt" w:cs="Times New Roman"/>
          <w:b w:val="0"/>
          <w:color w:val="auto"/>
          <w:lang w:val="en-GB"/>
        </w:rPr>
        <w:t xml:space="preserve"> which contain list of words with the associated sentiment classification label. The three most commonly used lexicons are the BING (Hu and Liu, 2004; ), AFINN (Nielsen, 2011) and NRC (Mohammad and Turney et al. 2013) lexicons. </w:t>
      </w:r>
      <w:r w:rsidRPr="003E1857">
        <w:rPr>
          <w:rFonts w:ascii="Minion Pro Capt" w:hAnsi="Minion Pro Capt" w:cs="Times New Roman"/>
          <w:b w:val="0"/>
          <w:color w:val="auto"/>
          <w:lang w:val="en-GB"/>
        </w:rPr>
        <w:t xml:space="preserve"> The Bing lexicon uses a binary </w:t>
      </w:r>
      <w:r>
        <w:rPr>
          <w:rFonts w:ascii="Minion Pro Capt" w:hAnsi="Minion Pro Capt" w:cs="Times New Roman"/>
          <w:b w:val="0"/>
          <w:color w:val="auto"/>
          <w:lang w:val="en-GB"/>
        </w:rPr>
        <w:t xml:space="preserve">(i.e. polarity) </w:t>
      </w:r>
      <w:r w:rsidRPr="003E1857">
        <w:rPr>
          <w:rFonts w:ascii="Minion Pro Capt" w:hAnsi="Minion Pro Capt" w:cs="Times New Roman"/>
          <w:b w:val="0"/>
          <w:color w:val="auto"/>
          <w:lang w:val="en-GB"/>
        </w:rPr>
        <w:t xml:space="preserve">categorization model that sorts words into positive or negative </w:t>
      </w:r>
      <w:r>
        <w:rPr>
          <w:rFonts w:ascii="Minion Pro Capt" w:hAnsi="Minion Pro Capt" w:cs="Times New Roman"/>
          <w:b w:val="0"/>
          <w:color w:val="auto"/>
          <w:lang w:val="en-GB"/>
        </w:rPr>
        <w:t>opinions.</w:t>
      </w:r>
      <w:r w:rsidRPr="003E1857">
        <w:rPr>
          <w:rFonts w:ascii="Minion Pro Capt" w:hAnsi="Minion Pro Capt" w:cs="Times New Roman"/>
          <w:b w:val="0"/>
          <w:color w:val="auto"/>
          <w:lang w:val="en-GB"/>
        </w:rPr>
        <w:t xml:space="preserve"> The AFINN lexicon </w:t>
      </w:r>
      <w:r w:rsidRPr="00F10CA1">
        <w:rPr>
          <w:rFonts w:ascii="Minion Pro Capt" w:hAnsi="Minion Pro Capt" w:cs="Times New Roman"/>
          <w:b w:val="0"/>
          <w:color w:val="auto"/>
          <w:lang w:val="en-GB"/>
        </w:rPr>
        <w:t>grades words between -5 and 5, representing the most negative and the most positive sentiments, respectively. On the other hand, the NRC lexicon classify sentiment words into eight catego</w:t>
      </w:r>
      <w:r>
        <w:rPr>
          <w:rFonts w:ascii="Minion Pro Capt" w:hAnsi="Minion Pro Capt" w:cs="Times New Roman"/>
          <w:b w:val="0"/>
          <w:color w:val="auto"/>
          <w:lang w:val="en-GB"/>
        </w:rPr>
        <w:t xml:space="preserve">ries of emotions, namely; </w:t>
      </w:r>
      <w:r w:rsidRPr="003E1857">
        <w:rPr>
          <w:rFonts w:ascii="Minion Pro Capt" w:hAnsi="Minion Pro Capt" w:cs="Times New Roman"/>
          <w:b w:val="0"/>
          <w:color w:val="auto"/>
          <w:lang w:val="en-GB"/>
        </w:rPr>
        <w:t>positive, negative, anger, anticipation, disgust, fear, joy, sadness, surprise and trust.</w:t>
      </w:r>
      <w:r>
        <w:rPr>
          <w:rFonts w:ascii="Minion Pro Capt" w:hAnsi="Minion Pro Capt" w:cs="Times New Roman"/>
          <w:b w:val="0"/>
          <w:color w:val="auto"/>
          <w:lang w:val="en-GB"/>
        </w:rPr>
        <w:t xml:space="preserve"> These l</w:t>
      </w:r>
      <w:r w:rsidRPr="003E1857">
        <w:rPr>
          <w:rFonts w:ascii="Minion Pro Capt" w:hAnsi="Minion Pro Capt" w:cs="Times New Roman"/>
          <w:b w:val="0"/>
          <w:color w:val="auto"/>
          <w:lang w:val="en-GB"/>
        </w:rPr>
        <w:t>exicon</w:t>
      </w:r>
      <w:r>
        <w:rPr>
          <w:rFonts w:ascii="Minion Pro Capt" w:hAnsi="Minion Pro Capt" w:cs="Times New Roman"/>
          <w:b w:val="0"/>
          <w:color w:val="auto"/>
          <w:lang w:val="en-GB"/>
        </w:rPr>
        <w:t xml:space="preserve">s are </w:t>
      </w:r>
      <w:r w:rsidRPr="003E1857">
        <w:rPr>
          <w:rFonts w:ascii="Minion Pro Capt" w:hAnsi="Minion Pro Capt" w:cs="Times New Roman"/>
          <w:b w:val="0"/>
          <w:color w:val="auto"/>
          <w:lang w:val="en-GB"/>
        </w:rPr>
        <w:t xml:space="preserve">unigram </w:t>
      </w:r>
      <w:r>
        <w:rPr>
          <w:rFonts w:ascii="Minion Pro Capt" w:hAnsi="Minion Pro Capt" w:cs="Times New Roman"/>
          <w:b w:val="0"/>
          <w:color w:val="auto"/>
          <w:lang w:val="en-GB"/>
        </w:rPr>
        <w:t xml:space="preserve">lexicons, meaning that they are based on a single word classification. Example usage of these lexicon in Twitter data applications can be found in a wide range of studies (*). </w:t>
      </w:r>
      <w:r w:rsidRPr="004E4D35">
        <w:rPr>
          <w:rFonts w:ascii="Minion Pro Capt" w:hAnsi="Minion Pro Capt" w:cs="Times New Roman"/>
          <w:b w:val="0"/>
          <w:color w:val="auto"/>
          <w:lang w:val="en-GB"/>
        </w:rPr>
        <w:t>In general, lexicon-based approaches ha</w:t>
      </w:r>
      <w:r>
        <w:rPr>
          <w:rFonts w:ascii="Minion Pro Capt" w:hAnsi="Minion Pro Capt" w:cs="Times New Roman"/>
          <w:b w:val="0"/>
          <w:color w:val="auto"/>
          <w:lang w:val="en-GB"/>
        </w:rPr>
        <w:t>ve</w:t>
      </w:r>
      <w:r w:rsidRPr="004E4D35">
        <w:rPr>
          <w:rFonts w:ascii="Minion Pro Capt" w:hAnsi="Minion Pro Capt" w:cs="Times New Roman"/>
          <w:b w:val="0"/>
          <w:color w:val="auto"/>
          <w:lang w:val="en-GB"/>
        </w:rPr>
        <w:t xml:space="preserve"> been shown to be less effective than machine learning models (Pang et al., 2002). However, opting for machine learning and ignoring the lexical knowledge in lieu of training data may not be optimal</w:t>
      </w:r>
      <w:r>
        <w:rPr>
          <w:rFonts w:ascii="Minion Pro Capt" w:hAnsi="Minion Pro Capt" w:cs="Times New Roman"/>
          <w:b w:val="0"/>
          <w:color w:val="auto"/>
          <w:lang w:val="en-GB"/>
        </w:rPr>
        <w:t xml:space="preserve"> (</w:t>
      </w:r>
      <w:r w:rsidRPr="00AB46C2">
        <w:rPr>
          <w:rFonts w:ascii="Minion Pro Capt" w:hAnsi="Minion Pro Capt" w:cs="Times New Roman"/>
          <w:b w:val="0"/>
          <w:color w:val="auto"/>
          <w:lang w:val="en-GB"/>
        </w:rPr>
        <w:t>Dhaoui</w:t>
      </w:r>
      <w:r>
        <w:rPr>
          <w:rFonts w:ascii="Minion Pro Capt" w:hAnsi="Minion Pro Capt" w:cs="Times New Roman"/>
          <w:b w:val="0"/>
          <w:color w:val="auto"/>
          <w:lang w:val="en-GB"/>
        </w:rPr>
        <w:t xml:space="preserve"> et al. 2017).</w:t>
      </w:r>
    </w:p>
    <w:p w:rsidR="00960C91" w:rsidRPr="00B3686E" w:rsidRDefault="00960C91" w:rsidP="00960C91">
      <w:pPr>
        <w:pStyle w:val="1"/>
        <w:spacing w:before="240" w:after="120"/>
        <w:ind w:leftChars="-7" w:left="-14"/>
        <w:rPr>
          <w:rFonts w:cs="Times New Roman"/>
          <w:sz w:val="22"/>
          <w:szCs w:val="22"/>
        </w:rPr>
      </w:pPr>
      <w:r>
        <w:rPr>
          <w:rFonts w:cs="Times New Roman"/>
          <w:sz w:val="22"/>
          <w:szCs w:val="22"/>
        </w:rPr>
        <w:t>2.2 Applications in Policing and pandemic</w:t>
      </w:r>
    </w:p>
    <w:p w:rsidR="00960C91" w:rsidRDefault="00960C91" w:rsidP="00960C91">
      <w:pPr>
        <w:pStyle w:val="1"/>
        <w:spacing w:before="240" w:afterLines="100" w:after="24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The sentiment analysis of Twitter data has gained widespread interest across a variety of domains. However, some of the most recent applications can be seen in the study of COVID-19 pandemic. For example, </w:t>
      </w:r>
      <w:r w:rsidRPr="00D30042">
        <w:rPr>
          <w:rFonts w:ascii="Minion Pro Capt" w:hAnsi="Minion Pro Capt" w:cs="Times New Roman"/>
          <w:b w:val="0"/>
          <w:color w:val="auto"/>
          <w:lang w:val="en-GB"/>
        </w:rPr>
        <w:t xml:space="preserve">Chakraborty et al. </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2020</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 xml:space="preserve"> showed in their work that tweets regarding covid-19 could </w:t>
      </w:r>
      <w:r>
        <w:rPr>
          <w:rFonts w:ascii="Minion Pro Capt" w:hAnsi="Minion Pro Capt" w:cs="Times New Roman"/>
          <w:b w:val="0"/>
          <w:color w:val="auto"/>
          <w:lang w:val="en-GB"/>
        </w:rPr>
        <w:t xml:space="preserve">produce a </w:t>
      </w:r>
      <w:r w:rsidRPr="00D30042">
        <w:rPr>
          <w:rFonts w:ascii="Minion Pro Capt" w:hAnsi="Minion Pro Capt" w:cs="Times New Roman"/>
          <w:b w:val="0"/>
          <w:color w:val="auto"/>
          <w:lang w:val="en-GB"/>
        </w:rPr>
        <w:t>misleading</w:t>
      </w:r>
      <w:r>
        <w:rPr>
          <w:rFonts w:ascii="Minion Pro Capt" w:hAnsi="Minion Pro Capt" w:cs="Times New Roman"/>
          <w:b w:val="0"/>
          <w:color w:val="auto"/>
          <w:lang w:val="en-GB"/>
        </w:rPr>
        <w:t xml:space="preserve"> outcome</w:t>
      </w:r>
      <w:r w:rsidRPr="00D30042">
        <w:rPr>
          <w:rFonts w:ascii="Minion Pro Capt" w:hAnsi="Minion Pro Capt" w:cs="Times New Roman"/>
          <w:b w:val="0"/>
          <w:color w:val="auto"/>
          <w:lang w:val="en-GB"/>
        </w:rPr>
        <w:t>. This is evident in their results, where on one side the largest proportion of retweets analysed between January 2019 and March 2020 were either neutral or negative, while on the other hand, those analysed between December 2019 and May 2020 showed larger proportion of positive opinion</w:t>
      </w:r>
      <w:r>
        <w:rPr>
          <w:rFonts w:ascii="Minion Pro Capt" w:hAnsi="Minion Pro Capt" w:cs="Times New Roman"/>
          <w:b w:val="0"/>
          <w:color w:val="auto"/>
          <w:lang w:val="en-GB"/>
        </w:rPr>
        <w:t xml:space="preserve">s. Other related studies include </w:t>
      </w:r>
      <w:r w:rsidRPr="004D6AE2">
        <w:rPr>
          <w:rFonts w:ascii="Minion Pro Capt" w:hAnsi="Minion Pro Capt" w:cs="Times New Roman"/>
          <w:b w:val="0"/>
          <w:color w:val="auto"/>
          <w:lang w:val="en-GB"/>
        </w:rPr>
        <w:t>Chakraborty et al., 2020; Xue et al., 2020; Samuel et al., 2020; Kruspe et al., 2020</w:t>
      </w:r>
      <w:r>
        <w:rPr>
          <w:rFonts w:ascii="Minion Pro Capt" w:hAnsi="Minion Pro Capt" w:cs="Times New Roman"/>
          <w:b w:val="0"/>
          <w:color w:val="auto"/>
          <w:lang w:val="en-GB"/>
        </w:rPr>
        <w:t xml:space="preserve">. </w:t>
      </w:r>
    </w:p>
    <w:p w:rsidR="00960C91" w:rsidRDefault="00960C91" w:rsidP="00960C91">
      <w:pPr>
        <w:pStyle w:val="1"/>
        <w:spacing w:before="240" w:afterLines="200" w:after="48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In the law enforcement, only one paper has examine the COVID-19-crime association, using Twitter data </w:t>
      </w:r>
      <w:r w:rsidRPr="00D30042">
        <w:rPr>
          <w:rFonts w:ascii="Minion Pro Capt" w:hAnsi="Minion Pro Capt" w:cs="Times New Roman"/>
          <w:b w:val="0"/>
          <w:color w:val="auto"/>
          <w:lang w:val="en-GB"/>
        </w:rPr>
        <w:t>(Nikolovska et al., 2020</w:t>
      </w:r>
      <w:r>
        <w:rPr>
          <w:rFonts w:ascii="Minion Pro Capt" w:hAnsi="Minion Pro Capt" w:cs="Times New Roman"/>
          <w:b w:val="0"/>
          <w:color w:val="auto"/>
          <w:lang w:val="en-GB"/>
        </w:rPr>
        <w:t xml:space="preserve">). In their study, </w:t>
      </w:r>
      <w:r w:rsidRPr="00D30042">
        <w:rPr>
          <w:rFonts w:ascii="Minion Pro Capt" w:hAnsi="Minion Pro Capt" w:cs="Times New Roman"/>
          <w:b w:val="0"/>
          <w:color w:val="auto"/>
          <w:lang w:val="en-GB"/>
        </w:rPr>
        <w:t xml:space="preserve">Nikolovska </w:t>
      </w:r>
      <w:r>
        <w:rPr>
          <w:rFonts w:ascii="Minion Pro Capt" w:hAnsi="Minion Pro Capt" w:cs="Times New Roman"/>
          <w:b w:val="0"/>
          <w:color w:val="auto"/>
          <w:lang w:val="en-GB"/>
        </w:rPr>
        <w:t xml:space="preserve">and colleagues showed that most of the tweets </w:t>
      </w:r>
      <w:r w:rsidRPr="00982663">
        <w:rPr>
          <w:rFonts w:ascii="Minion Pro Capt" w:hAnsi="Minion Pro Capt" w:cs="Times New Roman"/>
          <w:b w:val="0"/>
          <w:color w:val="auto"/>
          <w:lang w:val="en-GB"/>
        </w:rPr>
        <w:t xml:space="preserve">were not crime-focused, but centred instead on encouraging the public to comply with government guidance about behaviour during the pandemic or concerned general policing. </w:t>
      </w:r>
      <w:r>
        <w:rPr>
          <w:rFonts w:ascii="Minion Pro Capt" w:hAnsi="Minion Pro Capt" w:cs="Times New Roman"/>
          <w:b w:val="0"/>
          <w:color w:val="auto"/>
          <w:lang w:val="en-GB"/>
        </w:rPr>
        <w:t xml:space="preserve">However, their study does not focussed specifically on the subject of policing in relation to the pandemic. Therefore, to the best of our knowledge, no study has used Twitter </w:t>
      </w:r>
      <w:r w:rsidRPr="00995736">
        <w:rPr>
          <w:rFonts w:ascii="Minion Pro Capt" w:hAnsi="Minion Pro Capt" w:cs="Times New Roman"/>
          <w:b w:val="0"/>
          <w:color w:val="auto"/>
          <w:lang w:val="en-GB"/>
        </w:rPr>
        <w:t>data to examine the policing-Covid-19</w:t>
      </w:r>
      <w:r>
        <w:rPr>
          <w:rFonts w:ascii="Minion Pro Capt" w:hAnsi="Minion Pro Capt" w:cs="Times New Roman"/>
          <w:b w:val="0"/>
          <w:color w:val="auto"/>
          <w:lang w:val="en-GB"/>
        </w:rPr>
        <w:t>-</w:t>
      </w:r>
      <w:r w:rsidRPr="00995736">
        <w:rPr>
          <w:rFonts w:ascii="Minion Pro Capt" w:hAnsi="Minion Pro Capt" w:cs="Times New Roman"/>
          <w:b w:val="0"/>
          <w:color w:val="auto"/>
          <w:lang w:val="en-GB"/>
        </w:rPr>
        <w:t xml:space="preserve">pandemic association during the pandemic. </w:t>
      </w:r>
      <w:r>
        <w:rPr>
          <w:rFonts w:ascii="Minion Pro Capt" w:hAnsi="Minion Pro Capt" w:cs="Times New Roman"/>
          <w:b w:val="0"/>
          <w:color w:val="auto"/>
          <w:lang w:val="en-GB"/>
        </w:rPr>
        <w:t xml:space="preserve">In particular, there has not been any studies on sentiment analysis that examine how COVID-19 pandemic may have exacerbated or decelerated the orientations of public opinions on the policing. Furthermore, the majority of the existing studies have focussed solely on the </w:t>
      </w:r>
      <w:r w:rsidRPr="0071445E">
        <w:rPr>
          <w:rFonts w:ascii="Minion Pro Capt" w:hAnsi="Minion Pro Capt" w:cs="Times New Roman"/>
          <w:b w:val="0"/>
          <w:color w:val="auto"/>
          <w:lang w:val="en-GB"/>
        </w:rPr>
        <w:t xml:space="preserve">analysis of the textual components of the </w:t>
      </w:r>
      <w:r>
        <w:rPr>
          <w:rFonts w:ascii="Minion Pro Capt" w:hAnsi="Minion Pro Capt" w:cs="Times New Roman"/>
          <w:b w:val="0"/>
          <w:color w:val="auto"/>
          <w:lang w:val="en-GB"/>
        </w:rPr>
        <w:t>tweets (*)</w:t>
      </w:r>
      <w:r w:rsidRPr="0071445E">
        <w:rPr>
          <w:rFonts w:ascii="Minion Pro Capt" w:hAnsi="Minion Pro Capt" w:cs="Times New Roman"/>
          <w:b w:val="0"/>
          <w:color w:val="auto"/>
          <w:lang w:val="en-GB"/>
        </w:rPr>
        <w:t>, while pa</w:t>
      </w:r>
      <w:r>
        <w:rPr>
          <w:rFonts w:ascii="Minion Pro Capt" w:hAnsi="Minion Pro Capt" w:cs="Times New Roman"/>
          <w:b w:val="0"/>
          <w:color w:val="auto"/>
          <w:lang w:val="en-GB"/>
        </w:rPr>
        <w:t>id</w:t>
      </w:r>
      <w:r w:rsidRPr="0071445E">
        <w:rPr>
          <w:rFonts w:ascii="Minion Pro Capt" w:hAnsi="Minion Pro Capt" w:cs="Times New Roman"/>
          <w:b w:val="0"/>
          <w:color w:val="auto"/>
          <w:lang w:val="en-GB"/>
        </w:rPr>
        <w:t xml:space="preserve"> little</w:t>
      </w:r>
      <w:r>
        <w:rPr>
          <w:rFonts w:ascii="Minion Pro Capt" w:hAnsi="Minion Pro Capt" w:cs="Times New Roman"/>
          <w:b w:val="0"/>
          <w:color w:val="auto"/>
          <w:lang w:val="en-GB"/>
        </w:rPr>
        <w:t xml:space="preserve"> attention to how sentiments or opinions may have change across smaller regions within a wider study area, over time. In the remainder of this article, we lay out the strategy to fill this research gap in the form of an analytical framework and provide a case study demonstration to highlight the utility of our solution.</w:t>
      </w:r>
    </w:p>
    <w:p w:rsidR="00960C91" w:rsidRPr="00AA3FD6" w:rsidRDefault="00960C91" w:rsidP="00960C91">
      <w:pPr>
        <w:pStyle w:val="1"/>
        <w:spacing w:before="240" w:after="120"/>
        <w:ind w:leftChars="0" w:left="0"/>
      </w:pPr>
      <w:r>
        <w:t>3</w:t>
      </w:r>
      <w:r w:rsidRPr="00AA3FD6">
        <w:t xml:space="preserve">. </w:t>
      </w:r>
      <w:r>
        <w:t xml:space="preserve">Developing the Context-based Spatial and Temporal Framework </w:t>
      </w:r>
    </w:p>
    <w:p w:rsidR="00960C91" w:rsidRDefault="00960C91" w:rsidP="00960C91">
      <w:pPr>
        <w:widowControl w:val="0"/>
        <w:adjustRightInd w:val="0"/>
        <w:snapToGrid w:val="0"/>
        <w:spacing w:after="240" w:line="300" w:lineRule="exact"/>
        <w:rPr>
          <w:rFonts w:ascii="Minion Pro Capt" w:hAnsi="Minion Pro Capt"/>
          <w:spacing w:val="-1"/>
          <w:sz w:val="24"/>
          <w:szCs w:val="24"/>
        </w:rPr>
      </w:pPr>
      <w:r>
        <w:rPr>
          <w:rFonts w:ascii="Minion Pro Capt" w:hAnsi="Minion Pro Capt"/>
          <w:spacing w:val="-1"/>
          <w:sz w:val="24"/>
          <w:szCs w:val="24"/>
        </w:rPr>
        <w:lastRenderedPageBreak/>
        <w:t>Figure 1 is the schematic of our analytical framework for measuring and monitoring public opinions concerning policing in relation to the COVID-19 pandemic. The framework consists of three components, namely; the Data Acquisition</w:t>
      </w:r>
      <w:r w:rsidRPr="00AA3FD6">
        <w:rPr>
          <w:rFonts w:ascii="Minion Pro Capt" w:hAnsi="Minion Pro Capt"/>
          <w:spacing w:val="-1"/>
          <w:sz w:val="24"/>
          <w:szCs w:val="24"/>
        </w:rPr>
        <w:t xml:space="preserve">, </w:t>
      </w:r>
      <w:r>
        <w:rPr>
          <w:rFonts w:ascii="Minion Pro Capt" w:hAnsi="Minion Pro Capt"/>
          <w:spacing w:val="-1"/>
          <w:sz w:val="24"/>
          <w:szCs w:val="24"/>
        </w:rPr>
        <w:t>the Sentiment (or Opinion) Analytics</w:t>
      </w:r>
      <w:r w:rsidRPr="00AA3FD6">
        <w:rPr>
          <w:rFonts w:ascii="Minion Pro Capt" w:hAnsi="Minion Pro Capt"/>
          <w:spacing w:val="-1"/>
          <w:sz w:val="24"/>
          <w:szCs w:val="24"/>
        </w:rPr>
        <w:t xml:space="preserve">, </w:t>
      </w:r>
      <w:r>
        <w:rPr>
          <w:rFonts w:ascii="Minion Pro Capt" w:hAnsi="Minion Pro Capt"/>
          <w:spacing w:val="-1"/>
          <w:sz w:val="24"/>
          <w:szCs w:val="24"/>
        </w:rPr>
        <w:t>and the Visualization. In the following sub-sections, we give a detailed description of each of these components.</w:t>
      </w:r>
    </w:p>
    <w:p w:rsidR="00960C91" w:rsidRDefault="00960C91" w:rsidP="00960C91">
      <w:pPr>
        <w:pStyle w:val="2"/>
        <w:spacing w:before="240" w:after="120"/>
        <w:ind w:leftChars="0" w:left="0"/>
        <w:jc w:val="center"/>
      </w:pPr>
      <w:r w:rsidRPr="003043D2">
        <w:rPr>
          <w:noProof/>
          <w:lang w:val="en-GB" w:eastAsia="en-GB"/>
        </w:rPr>
        <w:drawing>
          <wp:inline distT="0" distB="0" distL="0" distR="0" wp14:anchorId="593FF527" wp14:editId="05ACD15B">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960C91" w:rsidRDefault="00960C91" w:rsidP="00960C91">
      <w:pPr>
        <w:pStyle w:val="2"/>
        <w:spacing w:before="240" w:after="120"/>
        <w:ind w:leftChars="0" w:left="0"/>
        <w:jc w:val="center"/>
        <w:rPr>
          <w:rFonts w:ascii="Minion Pro Capt" w:hAnsi="Minion Pro Capt"/>
          <w:b w:val="0"/>
          <w:i/>
          <w:color w:val="auto"/>
          <w:spacing w:val="-1"/>
          <w:sz w:val="24"/>
          <w:szCs w:val="24"/>
          <w:lang w:eastAsia="en-US"/>
        </w:rPr>
      </w:pPr>
      <w:r w:rsidRPr="00DC229B">
        <w:rPr>
          <w:rFonts w:ascii="Minion Pro Capt" w:hAnsi="Minion Pro Capt"/>
          <w:b w:val="0"/>
          <w:i/>
          <w:color w:val="auto"/>
          <w:spacing w:val="-1"/>
          <w:sz w:val="24"/>
          <w:szCs w:val="24"/>
          <w:lang w:eastAsia="en-US"/>
        </w:rPr>
        <w:t>Figure 1</w:t>
      </w:r>
      <w:r>
        <w:rPr>
          <w:rFonts w:ascii="Minion Pro Capt" w:hAnsi="Minion Pro Capt"/>
          <w:b w:val="0"/>
          <w:i/>
          <w:color w:val="auto"/>
          <w:spacing w:val="-1"/>
          <w:sz w:val="24"/>
          <w:szCs w:val="24"/>
          <w:lang w:eastAsia="en-US"/>
        </w:rPr>
        <w:t>.</w:t>
      </w:r>
      <w:r w:rsidRPr="00DC229B">
        <w:rPr>
          <w:rFonts w:ascii="Minion Pro Capt" w:hAnsi="Minion Pro Capt"/>
          <w:b w:val="0"/>
          <w:i/>
          <w:color w:val="auto"/>
          <w:spacing w:val="-1"/>
          <w:sz w:val="24"/>
          <w:szCs w:val="24"/>
          <w:lang w:eastAsia="en-US"/>
        </w:rPr>
        <w:t xml:space="preserve"> </w:t>
      </w:r>
      <w:r>
        <w:rPr>
          <w:rFonts w:ascii="Minion Pro Capt" w:hAnsi="Minion Pro Capt"/>
          <w:b w:val="0"/>
          <w:i/>
          <w:color w:val="auto"/>
          <w:spacing w:val="-1"/>
          <w:sz w:val="24"/>
          <w:szCs w:val="24"/>
          <w:lang w:eastAsia="en-US"/>
        </w:rPr>
        <w:t>Systematic Framework for measuring public opinion spatially and temporally</w:t>
      </w:r>
    </w:p>
    <w:p w:rsidR="00960C91" w:rsidRPr="00404C92" w:rsidRDefault="00960C91" w:rsidP="00960C91">
      <w:pPr>
        <w:pStyle w:val="2"/>
        <w:spacing w:before="240" w:after="120"/>
        <w:ind w:leftChars="7" w:left="14"/>
      </w:pPr>
      <w:r>
        <w:t>3</w:t>
      </w:r>
      <w:r w:rsidRPr="00404C92">
        <w:t xml:space="preserve">.1. </w:t>
      </w:r>
      <w:r>
        <w:t>Data Acquisition</w:t>
      </w:r>
    </w:p>
    <w:p w:rsidR="00960C91" w:rsidRPr="0043305B" w:rsidRDefault="00960C91" w:rsidP="00960C91">
      <w:pPr>
        <w:widowControl w:val="0"/>
        <w:adjustRightInd w:val="0"/>
        <w:snapToGrid w:val="0"/>
        <w:spacing w:after="120" w:line="300" w:lineRule="exact"/>
        <w:rPr>
          <w:rFonts w:ascii="Minion Pro Capt" w:hAnsi="Minion Pro Capt"/>
          <w:b/>
          <w:spacing w:val="-1"/>
          <w:sz w:val="24"/>
          <w:szCs w:val="24"/>
        </w:rPr>
      </w:pPr>
      <w:r w:rsidRPr="0043305B">
        <w:rPr>
          <w:rFonts w:ascii="Minion Pro Capt" w:hAnsi="Minion Pro Capt"/>
          <w:b/>
          <w:spacing w:val="-1"/>
          <w:sz w:val="24"/>
          <w:szCs w:val="24"/>
        </w:rPr>
        <w:t xml:space="preserve">(a) </w:t>
      </w:r>
      <w:r>
        <w:rPr>
          <w:rFonts w:ascii="Minion Pro Capt" w:hAnsi="Minion Pro Capt"/>
          <w:b/>
          <w:spacing w:val="-1"/>
          <w:sz w:val="24"/>
          <w:szCs w:val="24"/>
        </w:rPr>
        <w:t xml:space="preserve">Data </w:t>
      </w:r>
      <w:r w:rsidRPr="0043305B">
        <w:rPr>
          <w:rFonts w:ascii="Minion Pro Capt" w:hAnsi="Minion Pro Capt"/>
          <w:b/>
          <w:spacing w:val="-1"/>
          <w:sz w:val="24"/>
          <w:szCs w:val="24"/>
        </w:rPr>
        <w:t>Download</w:t>
      </w:r>
    </w:p>
    <w:p w:rsidR="00960C91"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rPr>
        <w:t xml:space="preserve">The Twitter API is utilized in order to download the publicly available tweets for this study. The </w:t>
      </w:r>
      <w:r w:rsidRPr="00AA3FD6">
        <w:rPr>
          <w:rFonts w:ascii="Minion Pro Capt" w:hAnsi="Minion Pro Capt"/>
          <w:sz w:val="24"/>
          <w:szCs w:val="24"/>
          <w:lang w:val="en-GB" w:eastAsia="zh-CN"/>
        </w:rPr>
        <w:t xml:space="preserve">API is a programmable tool that provides access to the public Twitter data that </w:t>
      </w:r>
      <w:r w:rsidRPr="00AA3FD6">
        <w:rPr>
          <w:sz w:val="24"/>
          <w:szCs w:val="24"/>
          <w:lang w:val="en-GB" w:eastAsia="zh-CN"/>
        </w:rPr>
        <w:t xml:space="preserve">users have chosen to share with the world. </w:t>
      </w:r>
      <w:r>
        <w:rPr>
          <w:sz w:val="24"/>
          <w:szCs w:val="24"/>
          <w:lang w:val="en-GB" w:eastAsia="zh-CN"/>
        </w:rPr>
        <w:t xml:space="preserve">However, the </w:t>
      </w:r>
      <w:r w:rsidRPr="00AA3FD6">
        <w:rPr>
          <w:rFonts w:ascii="Minion Pro Capt" w:hAnsi="Minion Pro Capt"/>
          <w:sz w:val="24"/>
          <w:szCs w:val="24"/>
          <w:lang w:val="en-GB" w:eastAsia="zh-CN"/>
        </w:rPr>
        <w:t>APIs pulls data (tweets) randomly from different locations around the world, leading to spurious database.</w:t>
      </w:r>
      <w:r>
        <w:rPr>
          <w:rFonts w:ascii="Minion Pro Capt" w:hAnsi="Minion Pro Capt"/>
          <w:sz w:val="24"/>
          <w:szCs w:val="24"/>
          <w:lang w:val="en-GB" w:eastAsia="zh-CN"/>
        </w:rPr>
        <w:t xml:space="preserve"> We disrupt this default process by restrict the API to a narrow geography, leading to a robust database. Essentially, </w:t>
      </w:r>
      <w:r w:rsidRPr="00AA3FD6">
        <w:rPr>
          <w:sz w:val="24"/>
          <w:szCs w:val="24"/>
          <w:lang w:val="en-GB" w:eastAsia="zh-CN"/>
        </w:rPr>
        <w:t>we define a geographical coverage in the form of a circle from which tweets must originate.</w:t>
      </w:r>
      <w:r w:rsidRPr="00AA3FD6">
        <w:rPr>
          <w:rFonts w:ascii="Minion Pro Capt" w:hAnsi="Minion Pro Capt"/>
          <w:sz w:val="24"/>
          <w:szCs w:val="24"/>
          <w:lang w:val="en-GB" w:eastAsia="zh-CN"/>
        </w:rPr>
        <w:t xml:space="preserve"> </w:t>
      </w:r>
      <w:r>
        <w:rPr>
          <w:rFonts w:ascii="Minion Pro Capt" w:hAnsi="Minion Pro Capt"/>
          <w:sz w:val="24"/>
          <w:szCs w:val="24"/>
          <w:lang w:val="en-GB" w:eastAsia="zh-CN"/>
        </w:rPr>
        <w:t xml:space="preserve">This is process is achieved by using </w:t>
      </w:r>
      <w:r>
        <w:rPr>
          <w:rFonts w:ascii="Minion Pro Capt" w:hAnsi="Minion Pro Capt"/>
          <w:spacing w:val="-1"/>
          <w:sz w:val="24"/>
          <w:szCs w:val="24"/>
          <w:lang w:val="en-GB"/>
        </w:rPr>
        <w:t>the ‘</w:t>
      </w:r>
      <w:r w:rsidRPr="00D50D30">
        <w:rPr>
          <w:rFonts w:ascii="Minion Pro Capt" w:hAnsi="Minion Pro Capt"/>
          <w:i/>
          <w:spacing w:val="-1"/>
          <w:sz w:val="24"/>
          <w:szCs w:val="24"/>
          <w:lang w:val="en-GB"/>
        </w:rPr>
        <w:t>search_tweets</w:t>
      </w:r>
      <w:r>
        <w:rPr>
          <w:rFonts w:ascii="Minion Pro Capt" w:hAnsi="Minion Pro Capt"/>
          <w:spacing w:val="-1"/>
          <w:sz w:val="24"/>
          <w:szCs w:val="24"/>
          <w:lang w:val="en-GB"/>
        </w:rPr>
        <w:t>()’ function of the ‘</w:t>
      </w:r>
      <w:r w:rsidRPr="00AA3FD6">
        <w:rPr>
          <w:rFonts w:ascii="Minion Pro Capt" w:hAnsi="Minion Pro Capt"/>
          <w:i/>
          <w:spacing w:val="-1"/>
          <w:sz w:val="24"/>
          <w:szCs w:val="24"/>
          <w:lang w:val="en-GB"/>
        </w:rPr>
        <w:t>rtweet</w:t>
      </w:r>
      <w:r w:rsidRPr="00AA3FD6">
        <w:rPr>
          <w:rFonts w:ascii="Minion Pro Capt" w:hAnsi="Minion Pro Capt"/>
          <w:spacing w:val="-1"/>
          <w:sz w:val="24"/>
          <w:szCs w:val="24"/>
          <w:lang w:val="en-GB"/>
        </w:rPr>
        <w:t>’ package</w:t>
      </w:r>
      <w:r>
        <w:rPr>
          <w:rFonts w:ascii="Minion Pro Capt" w:hAnsi="Minion Pro Capt"/>
          <w:spacing w:val="-1"/>
          <w:sz w:val="24"/>
          <w:szCs w:val="24"/>
          <w:lang w:val="en-GB"/>
        </w:rPr>
        <w:t xml:space="preserve"> in R language.  The API is customised to search for tweets that contain any of the </w:t>
      </w:r>
      <w:r w:rsidRPr="00AA3FD6">
        <w:rPr>
          <w:rFonts w:ascii="Minion Pro Capt" w:hAnsi="Minion Pro Capt"/>
          <w:spacing w:val="-1"/>
          <w:sz w:val="24"/>
          <w:szCs w:val="24"/>
          <w:lang w:val="en-GB"/>
        </w:rPr>
        <w:t xml:space="preserve">specified </w:t>
      </w:r>
      <w:r>
        <w:rPr>
          <w:rFonts w:ascii="Minion Pro Capt" w:hAnsi="Minion Pro Capt"/>
          <w:spacing w:val="-1"/>
          <w:sz w:val="24"/>
          <w:szCs w:val="24"/>
          <w:lang w:val="en-GB"/>
        </w:rPr>
        <w:t xml:space="preserve">keywords or the hashtags relating to the police or policing. These keywords include ‘police’, ‘policing’, and ‘law enforcement(s)’.  </w:t>
      </w:r>
    </w:p>
    <w:p w:rsidR="00960C91" w:rsidRPr="0043305B" w:rsidRDefault="00960C91" w:rsidP="00960C91">
      <w:pPr>
        <w:widowControl w:val="0"/>
        <w:adjustRightInd w:val="0"/>
        <w:snapToGrid w:val="0"/>
        <w:spacing w:after="120" w:line="300" w:lineRule="exact"/>
        <w:rPr>
          <w:rFonts w:ascii="Minion Pro Capt" w:hAnsi="Minion Pro Capt"/>
          <w:b/>
          <w:spacing w:val="-1"/>
          <w:sz w:val="24"/>
          <w:szCs w:val="24"/>
          <w:lang w:val="en-GB"/>
        </w:rPr>
      </w:pPr>
      <w:r w:rsidRPr="0043305B">
        <w:rPr>
          <w:rFonts w:ascii="Minion Pro Capt" w:hAnsi="Minion Pro Capt"/>
          <w:b/>
          <w:spacing w:val="-1"/>
          <w:sz w:val="24"/>
          <w:szCs w:val="24"/>
          <w:lang w:val="en-GB"/>
        </w:rPr>
        <w:t>(b) Geocoding</w:t>
      </w:r>
    </w:p>
    <w:p w:rsidR="00960C91" w:rsidRPr="0043305B"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Following the data download</w:t>
      </w:r>
      <w:r>
        <w:rPr>
          <w:rFonts w:ascii="Minion Pro Capt" w:hAnsi="Minion Pro Capt"/>
          <w:sz w:val="24"/>
          <w:szCs w:val="24"/>
          <w:lang w:val="en-GB" w:eastAsia="zh-CN"/>
        </w:rPr>
        <w:t xml:space="preserve">, we geocoded each tweet to its respective spatial unit of analysis </w:t>
      </w:r>
      <w:r>
        <w:rPr>
          <w:rFonts w:ascii="Minion Pro Capt" w:hAnsi="Minion Pro Capt"/>
          <w:sz w:val="24"/>
          <w:szCs w:val="24"/>
          <w:lang w:val="en-GB" w:eastAsia="zh-CN"/>
        </w:rPr>
        <w:lastRenderedPageBreak/>
        <w:t>using the user’s profile location. The chosen spatial unit of analysis is the actual operational units of the police forces in the UK, called namely; the Police Force Areas, henceforth referred to as ‘PFAs’. For the geocoding, we created a ‘PFA-L</w:t>
      </w:r>
      <w:r>
        <w:rPr>
          <w:rFonts w:ascii="Minion Pro Capt" w:hAnsi="Minion Pro Capt"/>
          <w:sz w:val="24"/>
          <w:szCs w:val="24"/>
          <w:lang w:val="en-GB" w:eastAsia="zh-CN"/>
        </w:rPr>
        <w:t>ocation</w:t>
      </w:r>
      <w:r>
        <w:rPr>
          <w:rFonts w:ascii="Minion Pro Capt" w:hAnsi="Minion Pro Capt"/>
          <w:sz w:val="24"/>
          <w:szCs w:val="24"/>
          <w:lang w:val="en-GB" w:eastAsia="zh-CN"/>
        </w:rPr>
        <w:t>-lookup’ table, which allow each tweet to be assigned to its respective PFA. The ‘PFA-L</w:t>
      </w:r>
      <w:r>
        <w:rPr>
          <w:rFonts w:ascii="Minion Pro Capt" w:hAnsi="Minion Pro Capt"/>
          <w:sz w:val="24"/>
          <w:szCs w:val="24"/>
          <w:lang w:val="en-GB" w:eastAsia="zh-CN"/>
        </w:rPr>
        <w:t>ocation</w:t>
      </w:r>
      <w:r>
        <w:rPr>
          <w:rFonts w:ascii="Minion Pro Capt" w:hAnsi="Minion Pro Capt"/>
          <w:sz w:val="24"/>
          <w:szCs w:val="24"/>
          <w:lang w:val="en-GB" w:eastAsia="zh-CN"/>
        </w:rPr>
        <w:t>-lookup’ table contains names of all cities, towns and villages across England and Wales. We created this table based on UK Office of National Statistics location gazette (ONS 2020). In total, there are 35,604 unique location names in our ‘PFA-L</w:t>
      </w:r>
      <w:r>
        <w:rPr>
          <w:rFonts w:ascii="Minion Pro Capt" w:hAnsi="Minion Pro Capt"/>
          <w:sz w:val="24"/>
          <w:szCs w:val="24"/>
          <w:lang w:val="en-GB" w:eastAsia="zh-CN"/>
        </w:rPr>
        <w:t>ocation</w:t>
      </w:r>
      <w:r>
        <w:rPr>
          <w:rFonts w:ascii="Minion Pro Capt" w:hAnsi="Minion Pro Capt"/>
          <w:sz w:val="24"/>
          <w:szCs w:val="24"/>
          <w:lang w:val="en-GB" w:eastAsia="zh-CN"/>
        </w:rPr>
        <w:t xml:space="preserve">-lookup’ table. </w:t>
      </w:r>
    </w:p>
    <w:p w:rsidR="00960C91" w:rsidRPr="00404C92" w:rsidRDefault="00960C91" w:rsidP="00960C91">
      <w:pPr>
        <w:pStyle w:val="2"/>
        <w:spacing w:before="240" w:after="120"/>
        <w:ind w:leftChars="7" w:left="14"/>
      </w:pPr>
      <w:r>
        <w:t>3</w:t>
      </w:r>
      <w:r w:rsidRPr="00404C92">
        <w:t xml:space="preserve">.2. Sentiment Analysis </w:t>
      </w:r>
    </w:p>
    <w:p w:rsidR="00960C91" w:rsidRDefault="00960C91" w:rsidP="00960C91">
      <w:pPr>
        <w:pStyle w:val="NormalWeb"/>
        <w:shd w:val="clear" w:color="auto" w:fill="FFFFFF"/>
        <w:spacing w:before="0" w:beforeAutospacing="0" w:after="240" w:afterAutospacing="0" w:line="300" w:lineRule="exact"/>
        <w:jc w:val="both"/>
        <w:rPr>
          <w:rFonts w:ascii="Minion Pro Capt" w:eastAsia="SimSun" w:hAnsi="Minion Pro Capt"/>
          <w:lang w:eastAsia="zh-CN"/>
        </w:rPr>
      </w:pPr>
      <w:r>
        <w:rPr>
          <w:rFonts w:ascii="Minion Pro Capt" w:hAnsi="Minion Pro Capt"/>
          <w:lang w:eastAsia="zh-CN"/>
        </w:rPr>
        <w:t>The sentiment analysis is a text mining</w:t>
      </w:r>
      <w:r w:rsidRPr="00AA3FD6">
        <w:rPr>
          <w:rFonts w:ascii="Minion Pro Capt" w:hAnsi="Minion Pro Capt"/>
          <w:lang w:eastAsia="zh-CN"/>
        </w:rPr>
        <w:t xml:space="preserve"> </w:t>
      </w:r>
      <w:r>
        <w:rPr>
          <w:rFonts w:ascii="Minion Pro Capt" w:hAnsi="Minion Pro Capt"/>
          <w:lang w:eastAsia="zh-CN"/>
        </w:rPr>
        <w:t xml:space="preserve">technique for computationally classifying opinions from a piece of text data into positive or negative sentiments, or </w:t>
      </w:r>
      <w:r w:rsidRPr="00AA3FD6">
        <w:rPr>
          <w:rFonts w:ascii="Minion Pro Capt" w:hAnsi="Minion Pro Capt"/>
          <w:lang w:eastAsia="zh-CN"/>
        </w:rPr>
        <w:t>some other more nuanced emotion like surprise</w:t>
      </w:r>
      <w:r>
        <w:rPr>
          <w:rFonts w:ascii="Minion Pro Capt" w:hAnsi="Minion Pro Capt"/>
          <w:lang w:eastAsia="zh-CN"/>
        </w:rPr>
        <w:t>, fear</w:t>
      </w:r>
      <w:r w:rsidRPr="00AA3FD6">
        <w:rPr>
          <w:rFonts w:ascii="Minion Pro Capt" w:hAnsi="Minion Pro Capt"/>
          <w:lang w:eastAsia="zh-CN"/>
        </w:rPr>
        <w:t xml:space="preserve"> or disgust.</w:t>
      </w:r>
      <w:r>
        <w:rPr>
          <w:rFonts w:ascii="Minion Pro Capt" w:hAnsi="Minion Pro Capt"/>
          <w:lang w:eastAsia="zh-CN"/>
        </w:rPr>
        <w:t xml:space="preserve"> In order to aid easy transfer of data across different data science R packages used, we transformed each tweet document into a tidy format (Silge et al. 2016). </w:t>
      </w:r>
      <w:r w:rsidRPr="001E77E8">
        <w:rPr>
          <w:rFonts w:ascii="Minion Pro Capt" w:hAnsi="Minion Pro Capt"/>
          <w:lang w:eastAsia="zh-CN"/>
        </w:rPr>
        <w:t xml:space="preserve">In </w:t>
      </w:r>
      <w:r>
        <w:rPr>
          <w:rFonts w:ascii="Minion Pro Capt" w:hAnsi="Minion Pro Capt"/>
          <w:lang w:eastAsia="zh-CN"/>
        </w:rPr>
        <w:t xml:space="preserve">our </w:t>
      </w:r>
      <w:r w:rsidRPr="001E77E8">
        <w:rPr>
          <w:rFonts w:ascii="Minion Pro Capt" w:hAnsi="Minion Pro Capt"/>
          <w:lang w:eastAsia="zh-CN"/>
        </w:rPr>
        <w:t>study, we</w:t>
      </w:r>
      <w:r>
        <w:rPr>
          <w:rFonts w:ascii="Minion Pro Capt" w:hAnsi="Minion Pro Capt"/>
          <w:lang w:eastAsia="zh-CN"/>
        </w:rPr>
        <w:t xml:space="preserve"> employ the AFINN lexicon, which provide a more nuance positive/negative classification by assigning a sentiment score indicating the degree of the sentiment. </w:t>
      </w:r>
      <w:r>
        <w:rPr>
          <w:rFonts w:ascii="Minion Pro Capt" w:eastAsia="SimSun" w:hAnsi="Minion Pro Capt"/>
          <w:lang w:eastAsia="zh-CN"/>
        </w:rPr>
        <w:t xml:space="preserve">The scores range from 5 (extremely positive) to -5 (extremely negative). The AFINN lexicon is used as oppose to ‘BING’ lexicon, which gives an outright positive/negative classification, because the nuances provided by the former add more context to the classification. The final opinion classification (i.e. as a negative or positive sentiment) for a tweet is calculated by the adding up all the sentiment scores from the tweet. Also, in order to add more context to our classification, we consider bi-grams (i.e. scoring of two consecutive words) classification in cases where a sentiment word is preceded by a negation word, such as </w:t>
      </w:r>
      <w:r w:rsidRPr="00AA3FD6">
        <w:rPr>
          <w:rFonts w:ascii="Minion Pro Capt" w:eastAsia="SimSun" w:hAnsi="Minion Pro Capt"/>
          <w:lang w:eastAsia="zh-CN"/>
        </w:rPr>
        <w:t>‘not’, ‘never’, ‘no’</w:t>
      </w:r>
      <w:r>
        <w:rPr>
          <w:rFonts w:ascii="Minion Pro Capt" w:eastAsia="SimSun" w:hAnsi="Minion Pro Capt"/>
          <w:lang w:eastAsia="zh-CN"/>
        </w:rPr>
        <w:t>, or ‘without’</w:t>
      </w:r>
      <w:r w:rsidRPr="00AA3FD6">
        <w:rPr>
          <w:rFonts w:ascii="Minion Pro Capt" w:eastAsia="SimSun" w:hAnsi="Minion Pro Capt"/>
          <w:lang w:eastAsia="zh-CN"/>
        </w:rPr>
        <w:t xml:space="preserve">. The </w:t>
      </w:r>
      <w:r>
        <w:rPr>
          <w:rFonts w:ascii="Minion Pro Capt" w:eastAsia="SimSun" w:hAnsi="Minion Pro Capt"/>
          <w:lang w:eastAsia="zh-CN"/>
        </w:rPr>
        <w:t>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contains no sentiment words are considered neutral (non-subjective) and therefore from the documents.</w:t>
      </w:r>
    </w:p>
    <w:p w:rsidR="00960C91" w:rsidRPr="003C5B4A" w:rsidRDefault="00960C91" w:rsidP="00960C91">
      <w:pPr>
        <w:rPr>
          <w:lang w:eastAsia="zh-CN"/>
        </w:rPr>
      </w:pPr>
    </w:p>
    <w:p w:rsidR="00960C91" w:rsidRPr="00AA3FD6" w:rsidRDefault="00960C91" w:rsidP="00960C91">
      <w:pPr>
        <w:pStyle w:val="NormalWeb"/>
        <w:shd w:val="clear" w:color="auto" w:fill="FFFFFF"/>
        <w:spacing w:before="0" w:beforeAutospacing="0"/>
        <w:rPr>
          <w:rFonts w:ascii="Minion Pro Capt" w:eastAsia="SimSun" w:hAnsi="Minion Pro Capt"/>
          <w:b/>
          <w:lang w:eastAsia="zh-CN"/>
        </w:rPr>
      </w:pPr>
      <w:r>
        <w:rPr>
          <w:rFonts w:ascii="Minion Pro Capt" w:eastAsia="SimSun" w:hAnsi="Minion Pro Capt"/>
          <w:b/>
          <w:lang w:eastAsia="zh-CN"/>
        </w:rPr>
        <w:t>(a) Observed Opinion Scores</w:t>
      </w:r>
    </w:p>
    <w:p w:rsidR="00960C91" w:rsidRPr="00AA3FD6" w:rsidRDefault="00960C91" w:rsidP="00960C91">
      <w:pPr>
        <w:pStyle w:val="NormalWeb"/>
        <w:shd w:val="clear" w:color="auto" w:fill="FFFFFF"/>
        <w:spacing w:before="0" w:beforeAutospacing="0" w:after="360" w:afterAutospacing="0" w:line="300" w:lineRule="exact"/>
        <w:rPr>
          <w:rFonts w:ascii="Minion Pro Capt" w:eastAsia="SimSun" w:hAnsi="Minion Pro Capt"/>
          <w:lang w:eastAsia="zh-CN"/>
        </w:rPr>
      </w:pPr>
      <w:r>
        <w:rPr>
          <w:rFonts w:ascii="Minion Pro Capt" w:eastAsia="SimSun" w:hAnsi="Minion Pro Capt"/>
          <w:lang w:eastAsia="zh-CN"/>
        </w:rPr>
        <w:t xml:space="preserve">We define the opinion score (OP) of a geographical unit </w:t>
      </w:r>
      <w:r w:rsidRPr="00573527">
        <w:rPr>
          <w:rFonts w:ascii="Minion Pro Capt" w:eastAsia="SimSun" w:hAnsi="Minion Pro Capt"/>
          <w:i/>
          <w:lang w:eastAsia="zh-CN"/>
        </w:rPr>
        <w:t>i</w:t>
      </w:r>
      <w:r>
        <w:rPr>
          <w:rFonts w:ascii="Minion Pro Capt" w:eastAsia="SimSun" w:hAnsi="Minion Pro Capt"/>
          <w:lang w:eastAsia="zh-CN"/>
        </w:rPr>
        <w:t xml:space="preserve"> as the difference between the sum of all weighted positive tweets and the sum of all weighted negative tweets within the area </w:t>
      </w:r>
      <w:r w:rsidRPr="00AA3FD6">
        <w:rPr>
          <w:rFonts w:ascii="Minion Pro Capt" w:eastAsia="SimSun" w:hAnsi="Minion Pro Capt"/>
          <w:lang w:eastAsia="zh-CN"/>
        </w:rPr>
        <w:t>(Kuhn, M., 2008)</w:t>
      </w:r>
      <w:r>
        <w:rPr>
          <w:rFonts w:ascii="Minion Pro Capt" w:eastAsia="SimSun" w:hAnsi="Minion Pro Capt"/>
          <w:lang w:eastAsia="zh-CN"/>
        </w:rPr>
        <w:t>. This is expressed in Equation 1 as:</w:t>
      </w:r>
    </w:p>
    <w:tbl>
      <w:tblPr>
        <w:tblW w:w="0" w:type="auto"/>
        <w:tblInd w:w="1555" w:type="dxa"/>
        <w:tblLook w:val="04A0" w:firstRow="1" w:lastRow="0" w:firstColumn="1" w:lastColumn="0" w:noHBand="0" w:noVBand="1"/>
      </w:tblPr>
      <w:tblGrid>
        <w:gridCol w:w="4873"/>
        <w:gridCol w:w="1161"/>
      </w:tblGrid>
      <w:tr w:rsidR="00960C91" w:rsidRPr="00AA3FD6" w:rsidTr="00663AC7">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60C91" w:rsidRPr="00AA3FD6" w:rsidRDefault="00960C91" w:rsidP="00663AC7">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60C91" w:rsidRPr="00AA3FD6" w:rsidRDefault="00960C91" w:rsidP="00663AC7">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960C91" w:rsidRDefault="00960C91" w:rsidP="00960C91">
      <w:pPr>
        <w:pStyle w:val="NormalWeb"/>
        <w:shd w:val="clear" w:color="auto" w:fill="FFFFFF"/>
        <w:spacing w:before="240" w:beforeAutospacing="0" w:after="240" w:afterAutospacing="0" w:line="300" w:lineRule="exact"/>
        <w:jc w:val="both"/>
        <w:rPr>
          <w:rFonts w:ascii="Minion Pro Capt" w:eastAsia="SimSun" w:hAnsi="Minion Pro Capt"/>
          <w:lang w:eastAsia="zh-CN"/>
        </w:rPr>
      </w:pPr>
      <w:r w:rsidRPr="00AA3FD6">
        <w:rPr>
          <w:rFonts w:ascii="Minion Pro Capt" w:eastAsia="SimSun" w:hAnsi="Minion Pro Capt"/>
          <w:lang w:eastAsia="zh-CN"/>
        </w:rPr>
        <w:t xml:space="preserve">Where,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oMath>
      <w:r w:rsidRPr="00AA3FD6">
        <w:rPr>
          <w:rFonts w:ascii="Minion Pro Capt" w:eastAsia="SimSun" w:hAnsi="Minion Pro Capt"/>
          <w:lang w:eastAsia="zh-CN"/>
        </w:rPr>
        <w:t xml:space="preserve"> is the weight assigned to </w:t>
      </w:r>
      <w:r>
        <w:rPr>
          <w:rFonts w:ascii="Minion Pro Capt" w:eastAsia="SimSun" w:hAnsi="Minion Pro Capt"/>
          <w:lang w:eastAsia="zh-CN"/>
        </w:rPr>
        <w:t>each</w:t>
      </w:r>
      <w:r w:rsidRPr="00AA3FD6">
        <w:rPr>
          <w:rFonts w:ascii="Minion Pro Capt" w:eastAsia="SimSun" w:hAnsi="Minion Pro Capt"/>
          <w:lang w:eastAsia="zh-CN"/>
        </w:rPr>
        <w:t xml:space="preserve"> tweet</w:t>
      </w:r>
      <w:r>
        <w:rPr>
          <w:rFonts w:ascii="Minion Pro Capt" w:eastAsia="SimSun" w:hAnsi="Minion Pro Capt"/>
          <w:lang w:eastAsia="zh-CN"/>
        </w:rPr>
        <w:t xml:space="preserve">s, e.g. based on </w:t>
      </w:r>
      <w:r w:rsidRPr="00AA3FD6">
        <w:rPr>
          <w:rFonts w:ascii="Minion Pro Capt" w:eastAsia="SimSun" w:hAnsi="Minion Pro Capt"/>
          <w:lang w:eastAsia="zh-CN"/>
        </w:rPr>
        <w:t>the level of re-tweet</w:t>
      </w:r>
      <w:r>
        <w:rPr>
          <w:rFonts w:ascii="Minion Pro Capt" w:eastAsia="SimSun" w:hAnsi="Minion Pro Capt"/>
          <w:lang w:eastAsia="zh-CN"/>
        </w:rPr>
        <w:t>s</w:t>
      </w:r>
      <w:r w:rsidRPr="00AA3FD6">
        <w:rPr>
          <w:rFonts w:ascii="Minion Pro Capt" w:eastAsia="SimSun" w:hAnsi="Minion Pro Capt"/>
          <w:lang w:eastAsia="zh-CN"/>
        </w:rPr>
        <w:t xml:space="preserve"> or favorites,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Pr="00AA3FD6">
        <w:rPr>
          <w:rFonts w:ascii="Minion Pro Capt" w:eastAsia="SimSun" w:hAnsi="Minion Pro Capt"/>
          <w:lang w:eastAsia="zh-CN"/>
        </w:rPr>
        <w:t xml:space="preserve"> </w:t>
      </w:r>
      <w:r>
        <w:rPr>
          <w:rFonts w:ascii="Minion Pro Capt" w:eastAsia="SimSun" w:hAnsi="Minion Pro Capt"/>
          <w:lang w:eastAsia="zh-CN"/>
        </w:rPr>
        <w:t xml:space="preserve">and </w:t>
      </w:r>
      <m:oMath>
        <m:r>
          <w:rPr>
            <w:rFonts w:ascii="Cambria Math" w:eastAsia="SimSun" w:hAnsi="Cambria Math"/>
            <w:lang w:eastAsia="zh-CN"/>
          </w:rPr>
          <m:t>N</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Pr>
          <w:rFonts w:ascii="Minion Pro Capt" w:eastAsia="SimSun" w:hAnsi="Minion Pro Capt"/>
          <w:lang w:eastAsia="zh-CN"/>
        </w:rPr>
        <w:t xml:space="preserve"> represents positive and negative tweets, respectively. In this study, we ignore the </w:t>
      </w:r>
      <w:r w:rsidRPr="00AA3FD6">
        <w:rPr>
          <w:rFonts w:ascii="Minion Pro Capt" w:eastAsia="SimSun" w:hAnsi="Minion Pro Capt"/>
          <w:lang w:eastAsia="zh-CN"/>
        </w:rPr>
        <w:t>weight</w:t>
      </w:r>
      <w:r>
        <w:rPr>
          <w:rFonts w:ascii="Minion Pro Capt" w:eastAsia="SimSun" w:hAnsi="Minion Pro Capt"/>
          <w:lang w:eastAsia="zh-CN"/>
        </w:rPr>
        <w:t xml:space="preserve"> </w:t>
      </w:r>
      <w:r w:rsidRPr="00AA3FD6">
        <w:rPr>
          <w:rFonts w:ascii="Minion Pro Capt" w:eastAsia="SimSun" w:hAnsi="Minion Pro Capt"/>
          <w:lang w:eastAsia="zh-CN"/>
        </w:rPr>
        <w:t xml:space="preserve">i.e.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cstheme="minorBidi"/>
            <w:lang w:eastAsia="zh-CN"/>
          </w:rPr>
          <m:t xml:space="preserve">=1 </m:t>
        </m:r>
        <m:sSub>
          <m:sSubPr>
            <m:ctrlPr>
              <w:rPr>
                <w:rFonts w:ascii="Cambria Math" w:eastAsia="SimSun" w:hAnsi="Cambria Math" w:cstheme="minorBidi"/>
                <w:i/>
                <w:lang w:eastAsia="zh-CN"/>
              </w:rPr>
            </m:ctrlPr>
          </m:sSubPr>
          <m:e>
            <m:r>
              <w:rPr>
                <w:rFonts w:ascii="Cambria Math" w:eastAsia="SimSun" w:hAnsi="Cambria Math" w:cstheme="minorBidi"/>
                <w:lang w:eastAsia="zh-CN"/>
              </w:rPr>
              <m:t>∀</m:t>
            </m:r>
          </m:e>
          <m:sub>
            <m:r>
              <w:rPr>
                <w:rFonts w:ascii="Cambria Math" w:eastAsia="SimSun" w:hAnsi="Cambria Math" w:cstheme="minorBidi"/>
                <w:lang w:eastAsia="zh-CN"/>
              </w:rPr>
              <m:t>i</m:t>
            </m:r>
          </m:sub>
        </m:sSub>
      </m:oMath>
      <w:r>
        <w:rPr>
          <w:rFonts w:ascii="Minion Pro Capt" w:eastAsia="SimSun" w:hAnsi="Minion Pro Capt"/>
          <w:lang w:eastAsia="zh-CN"/>
        </w:rPr>
        <w:t xml:space="preserve"> in order to allow a simplified opinion score. In other words, the final opinion score (OP) of a PFA then becomes the difference between the total number positive and the total number negative tweets. Different variants of opinion scores can be found in Kuhn, M.</w:t>
      </w:r>
      <w:r w:rsidRPr="00AA3FD6">
        <w:rPr>
          <w:rFonts w:ascii="Minion Pro Capt" w:eastAsia="SimSun" w:hAnsi="Minion Pro Capt"/>
          <w:lang w:eastAsia="zh-CN"/>
        </w:rPr>
        <w:t xml:space="preserve"> </w:t>
      </w:r>
      <w:r>
        <w:rPr>
          <w:rFonts w:ascii="Minion Pro Capt" w:eastAsia="SimSun" w:hAnsi="Minion Pro Capt"/>
          <w:lang w:eastAsia="zh-CN"/>
        </w:rPr>
        <w:t>(</w:t>
      </w:r>
      <w:r w:rsidRPr="00AA3FD6">
        <w:rPr>
          <w:rFonts w:ascii="Minion Pro Capt" w:eastAsia="SimSun" w:hAnsi="Minion Pro Capt"/>
          <w:lang w:eastAsia="zh-CN"/>
        </w:rPr>
        <w:t>2008</w:t>
      </w:r>
      <w:r>
        <w:rPr>
          <w:rFonts w:ascii="Minion Pro Capt" w:eastAsia="SimSun" w:hAnsi="Minion Pro Capt"/>
          <w:lang w:eastAsia="zh-CN"/>
        </w:rPr>
        <w:t xml:space="preserve">). Therefore, the opinion score of a geographical unit is positive if OP has (+) sign, or negative if it has a (-) sign. In our study, the OP therefore represents the measure of public opinion concerning policing at a given time period. </w:t>
      </w:r>
    </w:p>
    <w:p w:rsidR="00960C91" w:rsidRPr="003C5B4A" w:rsidRDefault="00960C91" w:rsidP="00960C91">
      <w:pPr>
        <w:pStyle w:val="NormalWeb"/>
        <w:numPr>
          <w:ilvl w:val="0"/>
          <w:numId w:val="2"/>
        </w:numPr>
        <w:shd w:val="clear" w:color="auto" w:fill="FFFFFF"/>
        <w:spacing w:before="0" w:beforeAutospacing="0"/>
        <w:ind w:left="0" w:firstLine="0"/>
        <w:rPr>
          <w:rFonts w:ascii="Minion Pro Capt" w:eastAsia="SimSun" w:hAnsi="Minion Pro Capt"/>
          <w:b/>
          <w:lang w:eastAsia="zh-CN"/>
        </w:rPr>
      </w:pPr>
      <w:r>
        <w:rPr>
          <w:rFonts w:ascii="Minion Pro Capt" w:eastAsia="SimSun" w:hAnsi="Minion Pro Capt"/>
          <w:b/>
          <w:lang w:eastAsia="zh-CN"/>
        </w:rPr>
        <w:lastRenderedPageBreak/>
        <w:t xml:space="preserve">Expected Sentiment Document (ESD) </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sidRPr="0024197E">
        <w:rPr>
          <w:noProof/>
        </w:rPr>
        <w:drawing>
          <wp:anchor distT="0" distB="0" distL="114300" distR="114300" simplePos="0" relativeHeight="251661312" behindDoc="0" locked="0" layoutInCell="1" allowOverlap="1" wp14:anchorId="51E85105" wp14:editId="58791929">
            <wp:simplePos x="0" y="0"/>
            <wp:positionH relativeFrom="column">
              <wp:posOffset>1263362</wp:posOffset>
            </wp:positionH>
            <wp:positionV relativeFrom="paragraph">
              <wp:posOffset>2127769</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Pr>
          <w:rFonts w:ascii="Minion Pro Capt" w:eastAsia="SimSun" w:hAnsi="Minion Pro Capt"/>
          <w:lang w:eastAsia="zh-CN"/>
        </w:rPr>
        <w:t xml:space="preserve">In order to assess the impacts of any given issue (e.g. the COVID-19 pandemic) on the observed public opinion, these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i.e the policing. By so doing, the effects or the contribution of the keywords relating to the issue can be eliminated from OP score. This gives us the ‘Expected Sentiment Document (ESD)’. This idea is illiustrated in Figure 2. For simplicity, we will refer to the tweets that relate to only policing i.e. contains only the policing-keywords) as ‘type 1’ tweets while the tweets that relate to both policing and the chosen issue, i.e. the COVID-19 pandemic, as ‘type 2’ tweets.  </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960C91" w:rsidRDefault="00960C91" w:rsidP="00960C91">
      <w:pPr>
        <w:pStyle w:val="NormalWeb"/>
        <w:shd w:val="clear" w:color="auto" w:fill="FFFFFF"/>
        <w:spacing w:before="120" w:beforeAutospacing="0" w:after="240" w:afterAutospacing="0" w:line="300" w:lineRule="exact"/>
        <w:jc w:val="center"/>
        <w:rPr>
          <w:rFonts w:ascii="Minion Pro Capt" w:eastAsia="SimSun" w:hAnsi="Minion Pro Capt"/>
          <w:lang w:eastAsia="zh-CN"/>
        </w:rPr>
      </w:pPr>
      <w:r>
        <w:rPr>
          <w:rFonts w:ascii="Minion Pro Capt" w:eastAsia="SimSun" w:hAnsi="Minion Pro Capt"/>
          <w:lang w:eastAsia="zh-CN"/>
        </w:rPr>
        <w:t>Figure 2. Developing the Expected-Sentiment Document (ESD)</w:t>
      </w:r>
    </w:p>
    <w:p w:rsidR="00960C91" w:rsidRPr="00B5274E" w:rsidRDefault="00960C91" w:rsidP="00960C91">
      <w:pPr>
        <w:pStyle w:val="NormalWeb"/>
        <w:shd w:val="clear" w:color="auto" w:fill="FFFFFF"/>
        <w:spacing w:before="120" w:beforeAutospacing="0" w:after="240" w:afterAutospacing="0" w:line="300" w:lineRule="exact"/>
        <w:jc w:val="both"/>
        <w:rPr>
          <w:rFonts w:ascii="Minion Pro Capt" w:hAnsi="Minion Pro Capt"/>
          <w:spacing w:val="-1"/>
        </w:rPr>
      </w:pPr>
      <w:r>
        <w:rPr>
          <w:rFonts w:ascii="Minion Pro Capt" w:eastAsia="SimSun" w:hAnsi="Minion Pro Capt"/>
          <w:lang w:eastAsia="zh-CN"/>
        </w:rPr>
        <w:t xml:space="preserve">The ESD represents the expectation assuming the pandemic has no impacts on the OP score. Any OP score computed based on ESD can be referred to an expected opinion scores (i.e. </w:t>
      </w:r>
      <w:r w:rsidRPr="00F80A67">
        <w:rPr>
          <w:rFonts w:ascii="Minion Pro Capt" w:eastAsia="SimSun" w:hAnsi="Minion Pro Capt"/>
          <w:i/>
          <w:lang w:eastAsia="zh-CN"/>
        </w:rPr>
        <w:t>f</w:t>
      </w:r>
      <w:r>
        <w:rPr>
          <w:rFonts w:ascii="Minion Pro Capt" w:eastAsia="SimSun" w:hAnsi="Minion Pro Capt"/>
          <w:lang w:eastAsia="zh-CN"/>
        </w:rPr>
        <w:t xml:space="preserve">(E)), while that computed from OP score as observed scores </w:t>
      </w:r>
      <w:r w:rsidRPr="00F80A67">
        <w:rPr>
          <w:rFonts w:ascii="Minion Pro Capt" w:eastAsia="SimSun" w:hAnsi="Minion Pro Capt"/>
          <w:i/>
          <w:lang w:eastAsia="zh-CN"/>
        </w:rPr>
        <w:t>f</w:t>
      </w:r>
      <w:r>
        <w:rPr>
          <w:rFonts w:ascii="Minion Pro Capt" w:eastAsia="SimSun" w:hAnsi="Minion Pro Capt"/>
          <w:lang w:eastAsia="zh-CN"/>
        </w:rPr>
        <w:t xml:space="preserve">(O). By comparing </w:t>
      </w:r>
      <w:r w:rsidRPr="00F80A67">
        <w:rPr>
          <w:rFonts w:ascii="Minion Pro Capt" w:eastAsia="SimSun" w:hAnsi="Minion Pro Capt"/>
          <w:i/>
          <w:lang w:eastAsia="zh-CN"/>
        </w:rPr>
        <w:t>f</w:t>
      </w:r>
      <w:r>
        <w:rPr>
          <w:rFonts w:ascii="Minion Pro Capt" w:eastAsia="SimSun" w:hAnsi="Minion Pro Capt"/>
          <w:lang w:eastAsia="zh-CN"/>
        </w:rPr>
        <w:t xml:space="preserve">(E) and </w:t>
      </w:r>
      <w:r w:rsidRPr="00F80A67">
        <w:rPr>
          <w:rFonts w:ascii="Minion Pro Capt" w:eastAsia="SimSun" w:hAnsi="Minion Pro Capt"/>
          <w:i/>
          <w:lang w:eastAsia="zh-CN"/>
        </w:rPr>
        <w:t>f</w:t>
      </w:r>
      <w:r>
        <w:rPr>
          <w:rFonts w:ascii="Minion Pro Capt" w:eastAsia="SimSun" w:hAnsi="Minion Pro Capt"/>
          <w:lang w:eastAsia="zh-CN"/>
        </w:rPr>
        <w:t xml:space="preserve">(O), we can derive the statistical significance of OP can be computed.  In order to identify tweets relating to the COVID-19 pandemic, we search for keywords, such as ‘pandemic’, </w:t>
      </w:r>
      <w:r w:rsidRPr="00AA3FD6">
        <w:rPr>
          <w:rFonts w:ascii="Minion Pro Capt" w:hAnsi="Minion Pro Capt"/>
          <w:spacing w:val="-1"/>
        </w:rPr>
        <w:t>‘</w:t>
      </w:r>
      <w:r>
        <w:rPr>
          <w:rFonts w:ascii="Minion Pro Capt" w:hAnsi="Minion Pro Capt"/>
          <w:spacing w:val="-1"/>
        </w:rPr>
        <w:t>COVID-19’, Coronavirus, and their variations, within the tweets. Any tweets that include one or a combination of these keywords belong to the type 2 tweets.</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b/>
          <w:lang w:eastAsia="zh-CN"/>
        </w:rPr>
      </w:pPr>
      <w:r>
        <w:rPr>
          <w:rFonts w:ascii="Minion Pro Capt" w:eastAsia="SimSun" w:hAnsi="Minion Pro Capt"/>
          <w:b/>
          <w:lang w:eastAsia="zh-CN"/>
        </w:rPr>
        <w:t xml:space="preserve">(c) </w:t>
      </w:r>
      <w:r>
        <w:rPr>
          <w:rFonts w:ascii="Minion Pro Capt" w:eastAsia="SimSun" w:hAnsi="Minion Pro Capt"/>
          <w:b/>
          <w:lang w:eastAsia="zh-CN"/>
        </w:rPr>
        <w:tab/>
        <w:t xml:space="preserve">Randomization Testing </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As illustrate in Figure 2, we derive the statistical significance (p-values) for the observed OP scores. The P-value is required to assess whether an observed OP score is unlikely to be due to chance occurrence. To compute the p-value, we propose a </w:t>
      </w:r>
      <w:r w:rsidRPr="00AA3FD6">
        <w:rPr>
          <w:rFonts w:ascii="Minion Pro Capt" w:eastAsia="SimSun" w:hAnsi="Minion Pro Capt"/>
          <w:lang w:eastAsia="zh-CN"/>
        </w:rPr>
        <w:t xml:space="preserve">non-parametric </w:t>
      </w:r>
      <w:r>
        <w:rPr>
          <w:rFonts w:ascii="Minion Pro Capt" w:eastAsia="SimSun" w:hAnsi="Minion Pro Capt"/>
          <w:lang w:eastAsia="zh-CN"/>
        </w:rPr>
        <w:t xml:space="preserve">strategy based on </w:t>
      </w:r>
      <w:r>
        <w:rPr>
          <w:rFonts w:ascii="Minion Pro Capt" w:eastAsia="SimSun" w:hAnsi="Minion Pro Capt"/>
          <w:lang w:eastAsia="zh-CN"/>
        </w:rPr>
        <w:lastRenderedPageBreak/>
        <w:t xml:space="preserve">randomization testing (*). We simply ask the question, </w:t>
      </w:r>
      <w:r w:rsidRPr="00AA3FD6">
        <w:rPr>
          <w:rFonts w:ascii="Minion Pro Capt" w:eastAsia="SimSun" w:hAnsi="Minion Pro Capt"/>
          <w:lang w:eastAsia="zh-CN"/>
        </w:rPr>
        <w:t xml:space="preserve">“If </w:t>
      </w:r>
      <w:r>
        <w:rPr>
          <w:rFonts w:ascii="Minion Pro Capt" w:eastAsia="SimSun" w:hAnsi="Minion Pro Capt"/>
          <w:lang w:eastAsia="zh-CN"/>
        </w:rPr>
        <w:t xml:space="preserve">expected opinion scores (i.e. </w:t>
      </w:r>
      <w:r w:rsidRPr="00F80A67">
        <w:rPr>
          <w:rFonts w:ascii="Minion Pro Capt" w:eastAsia="SimSun" w:hAnsi="Minion Pro Capt"/>
          <w:i/>
          <w:lang w:eastAsia="zh-CN"/>
        </w:rPr>
        <w:t>f</w:t>
      </w:r>
      <w:r>
        <w:rPr>
          <w:rFonts w:ascii="Minion Pro Capt" w:eastAsia="SimSun" w:hAnsi="Minion Pro Capt"/>
          <w:lang w:eastAsia="zh-CN"/>
        </w:rPr>
        <w:t xml:space="preserve">(E)) </w:t>
      </w:r>
      <w:r w:rsidRPr="00AA3FD6">
        <w:rPr>
          <w:rFonts w:ascii="Minion Pro Capt" w:eastAsia="SimSun" w:hAnsi="Minion Pro Capt"/>
          <w:lang w:eastAsia="zh-CN"/>
        </w:rPr>
        <w:t xml:space="preserve">were generated under the null hypothesis (H0), how likely would we be to find </w:t>
      </w:r>
      <w:r>
        <w:rPr>
          <w:rFonts w:ascii="Minion Pro Capt" w:eastAsia="SimSun" w:hAnsi="Minion Pro Capt"/>
          <w:lang w:eastAsia="zh-CN"/>
        </w:rPr>
        <w:t xml:space="preserve">a score </w:t>
      </w:r>
      <w:r w:rsidRPr="00AA3FD6">
        <w:rPr>
          <w:rFonts w:ascii="Minion Pro Capt" w:eastAsia="SimSun" w:hAnsi="Minion Pro Capt"/>
          <w:lang w:eastAsia="zh-CN"/>
        </w:rPr>
        <w:t xml:space="preserve">with scores higher than </w:t>
      </w:r>
      <w:r>
        <w:rPr>
          <w:rFonts w:ascii="Minion Pro Capt" w:eastAsia="SimSun" w:hAnsi="Minion Pro Capt"/>
          <w:lang w:eastAsia="zh-CN"/>
        </w:rPr>
        <w:t xml:space="preserve">the observed scores </w:t>
      </w:r>
      <w:r w:rsidRPr="00F80A67">
        <w:rPr>
          <w:rFonts w:ascii="Minion Pro Capt" w:eastAsia="SimSun" w:hAnsi="Minion Pro Capt"/>
          <w:i/>
          <w:lang w:eastAsia="zh-CN"/>
        </w:rPr>
        <w:t>f</w:t>
      </w:r>
      <w:r>
        <w:rPr>
          <w:rFonts w:ascii="Minion Pro Capt" w:eastAsia="SimSun" w:hAnsi="Minion Pro Capt"/>
          <w:lang w:eastAsia="zh-CN"/>
        </w:rPr>
        <w:t xml:space="preserve">(O)?”. At each PFA, the randomization testing involves </w:t>
      </w:r>
      <w:r w:rsidRPr="00AA3FD6">
        <w:rPr>
          <w:rFonts w:ascii="Minion Pro Capt" w:eastAsia="SimSun" w:hAnsi="Minion Pro Capt"/>
          <w:lang w:eastAsia="zh-CN"/>
        </w:rPr>
        <w:t>generat</w:t>
      </w:r>
      <w:r>
        <w:rPr>
          <w:rFonts w:ascii="Minion Pro Capt" w:eastAsia="SimSun" w:hAnsi="Minion Pro Capt"/>
          <w:lang w:eastAsia="zh-CN"/>
        </w:rPr>
        <w:t>ing</w:t>
      </w:r>
      <w:r w:rsidRPr="00AA3FD6">
        <w:rPr>
          <w:rFonts w:ascii="Minion Pro Capt" w:eastAsia="SimSun" w:hAnsi="Minion Pro Capt"/>
          <w:lang w:eastAsia="zh-CN"/>
        </w:rPr>
        <w:t xml:space="preserve"> a large number of </w:t>
      </w:r>
      <w:r>
        <w:rPr>
          <w:rFonts w:ascii="Minion Pro Capt" w:eastAsia="SimSun" w:hAnsi="Minion Pro Capt"/>
          <w:lang w:eastAsia="zh-CN"/>
        </w:rPr>
        <w:t xml:space="preserve">ESD, referred here to as </w:t>
      </w:r>
      <w:r w:rsidRPr="00AA3FD6">
        <w:rPr>
          <w:rFonts w:ascii="Minion Pro Capt" w:eastAsia="SimSun" w:hAnsi="Minion Pro Capt"/>
          <w:lang w:eastAsia="zh-CN"/>
        </w:rPr>
        <w:t xml:space="preserve">“replicas”, </w:t>
      </w:r>
      <m:oMath>
        <m:r>
          <w:rPr>
            <w:rFonts w:ascii="Cambria Math" w:eastAsiaTheme="minorEastAsia" w:hAnsi="Cambria Math"/>
          </w:rPr>
          <m:t>S</m:t>
        </m:r>
      </m:oMath>
      <w:r w:rsidRPr="00AA3FD6">
        <w:rPr>
          <w:rFonts w:ascii="Minion Pro Capt" w:eastAsia="SimSun" w:hAnsi="Minion Pro Capt"/>
          <w:lang w:eastAsia="zh-CN"/>
        </w:rPr>
        <w:t xml:space="preserve">, and </w:t>
      </w:r>
      <w:r>
        <w:rPr>
          <w:rFonts w:ascii="Minion Pro Capt" w:eastAsia="SimSun" w:hAnsi="Minion Pro Capt"/>
          <w:lang w:eastAsia="zh-CN"/>
        </w:rPr>
        <w:t xml:space="preserve">derive a distribution of expected opinion </w:t>
      </w:r>
      <w:r w:rsidRPr="00AA3FD6">
        <w:rPr>
          <w:rFonts w:ascii="Minion Pro Capt" w:eastAsia="SimSun" w:hAnsi="Minion Pro Capt"/>
          <w:lang w:eastAsia="zh-CN"/>
        </w:rPr>
        <w:t xml:space="preserve">score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Pr="00AA3FD6">
        <w:rPr>
          <w:rFonts w:ascii="Minion Pro Capt" w:eastAsia="SimSun" w:hAnsi="Minion Pro Capt"/>
          <w:lang w:eastAsia="zh-CN"/>
        </w:rPr>
        <w:t xml:space="preserve">. </w:t>
      </w:r>
      <w:r>
        <w:rPr>
          <w:rFonts w:ascii="Minion Pro Capt" w:eastAsia="SimSun" w:hAnsi="Minion Pro Capt"/>
          <w:lang w:eastAsia="zh-CN"/>
        </w:rPr>
        <w:t xml:space="preserve">Given the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Pr>
          <w:rFonts w:ascii="Minion Pro Capt" w:eastAsia="SimSun" w:hAnsi="Minion Pro Capt"/>
          <w:lang w:eastAsia="zh-CN"/>
        </w:rPr>
        <w:t xml:space="preserve"> of a given PFA</w:t>
      </w:r>
      <w:r w:rsidRPr="00AA3FD6">
        <w:rPr>
          <w:rFonts w:ascii="Minion Pro Capt" w:eastAsia="SimSun" w:hAnsi="Minion Pro Capt"/>
          <w:lang w:eastAsia="zh-CN"/>
        </w:rPr>
        <w:t xml:space="preserve">, </w:t>
      </w:r>
      <w:r>
        <w:rPr>
          <w:rFonts w:ascii="Minion Pro Capt" w:eastAsia="SimSun" w:hAnsi="Minion Pro Capt"/>
          <w:lang w:eastAsia="zh-CN"/>
        </w:rPr>
        <w:t xml:space="preserve">the </w:t>
      </w:r>
      <w:r w:rsidRPr="00F95964">
        <w:rPr>
          <w:rFonts w:ascii="Minion Pro Capt" w:eastAsia="SimSun" w:hAnsi="Minion Pro Capt"/>
          <w:i/>
          <w:lang w:eastAsia="zh-CN"/>
        </w:rPr>
        <w:t>p</w:t>
      </w:r>
      <w:r w:rsidRPr="00AA3FD6">
        <w:rPr>
          <w:rFonts w:ascii="Minion Pro Capt" w:eastAsia="SimSun" w:hAnsi="Minion Pro Capt"/>
          <w:lang w:eastAsia="zh-CN"/>
        </w:rPr>
        <w:t xml:space="preserve">-value </w:t>
      </w:r>
      <w:r>
        <w:rPr>
          <w:rFonts w:ascii="Minion Pro Capt" w:eastAsia="SimSun" w:hAnsi="Minion Pro Capt"/>
          <w:lang w:eastAsia="zh-CN"/>
        </w:rPr>
        <w:t xml:space="preserve">is </w:t>
      </w:r>
      <w:r w:rsidRPr="00AA3FD6">
        <w:rPr>
          <w:rFonts w:ascii="Minion Pro Capt" w:eastAsia="SimSun" w:hAnsi="Minion Pro Capt"/>
          <w:lang w:eastAsia="zh-CN"/>
        </w:rPr>
        <w:t xml:space="preserve">computed as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r>
          <w:rPr>
            <w:rFonts w:ascii="Cambria Math" w:hAnsi="Cambria Math" w:cstheme="minorBidi"/>
            <w:lang w:eastAsia="zh-CN"/>
          </w:rPr>
          <m:t>+1)/</m:t>
        </m:r>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r>
          <w:rPr>
            <w:rFonts w:ascii="Cambria Math" w:hAnsi="Cambria Math"/>
            <w:lang w:eastAsia="zh-CN"/>
          </w:rPr>
          <m:t>+1</m:t>
        </m:r>
      </m:oMath>
      <w:r w:rsidRPr="00AA3FD6">
        <w:rPr>
          <w:rFonts w:ascii="Minion Pro Capt" w:eastAsia="SimSun" w:hAnsi="Minion Pro Capt"/>
          <w:lang w:eastAsia="zh-CN"/>
        </w:rPr>
        <w:t xml:space="preserve">, where </w:t>
      </w:r>
      <m:oMath>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oMath>
      <w:r w:rsidRPr="00AA3FD6">
        <w:rPr>
          <w:rFonts w:ascii="Minion Pro Capt" w:eastAsia="SimSun" w:hAnsi="Minion Pro Capt"/>
          <w:lang w:eastAsia="zh-CN"/>
        </w:rPr>
        <w:t xml:space="preserve"> is the total number of replicas created, </w:t>
      </w:r>
      <m:oMath>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oMath>
      <w:r w:rsidRPr="00AA3FD6">
        <w:rPr>
          <w:rFonts w:ascii="Minion Pro Capt" w:eastAsia="SimSun" w:hAnsi="Minion Pro Capt"/>
          <w:lang w:eastAsia="zh-CN"/>
        </w:rPr>
        <w:t xml:space="preserve"> is number of replicas with </w:t>
      </w:r>
      <w:r w:rsidRPr="00F95964">
        <w:rPr>
          <w:rFonts w:ascii="Minion Pro Capt" w:eastAsia="SimSun" w:hAnsi="Minion Pro Capt"/>
          <w:i/>
          <w:lang w:eastAsia="zh-CN"/>
        </w:rPr>
        <w:t>f</w:t>
      </w:r>
      <w:r w:rsidRPr="00AA3FD6">
        <w:rPr>
          <w:rFonts w:ascii="Minion Pro Capt" w:eastAsia="SimSun" w:hAnsi="Minion Pro Capt"/>
          <w:lang w:eastAsia="zh-CN"/>
        </w:rPr>
        <w:t xml:space="preserve">* value greater than </w:t>
      </w:r>
      <w:r w:rsidRPr="00770688">
        <w:rPr>
          <w:rFonts w:ascii="Minion Pro Capt" w:eastAsia="SimSun" w:hAnsi="Minion Pro Capt"/>
          <w:i/>
          <w:lang w:eastAsia="zh-CN"/>
        </w:rPr>
        <w:t>f</w:t>
      </w:r>
      <w:r w:rsidRPr="00AA3FD6">
        <w:rPr>
          <w:rFonts w:ascii="Minion Pro Capt" w:eastAsia="SimSun" w:hAnsi="Minion Pro Capt"/>
          <w:lang w:eastAsia="zh-CN"/>
        </w:rPr>
        <w:t>(O).</w:t>
      </w:r>
      <w:r>
        <w:rPr>
          <w:rFonts w:ascii="Minion Pro Capt" w:eastAsia="SimSun" w:hAnsi="Minion Pro Capt"/>
          <w:lang w:eastAsia="zh-CN"/>
        </w:rPr>
        <w:t xml:space="preserve"> As </w:t>
      </w:r>
      <w:r w:rsidRPr="00F80A67">
        <w:rPr>
          <w:rFonts w:ascii="Minion Pro Capt" w:eastAsia="SimSun" w:hAnsi="Minion Pro Capt"/>
          <w:i/>
          <w:lang w:eastAsia="zh-CN"/>
        </w:rPr>
        <w:t>f</w:t>
      </w:r>
      <w:r>
        <w:rPr>
          <w:rFonts w:ascii="Minion Pro Capt" w:eastAsia="SimSun" w:hAnsi="Minion Pro Capt"/>
          <w:lang w:eastAsia="zh-CN"/>
        </w:rPr>
        <w:t xml:space="preserve">(O) can be either be greater or less than </w:t>
      </w:r>
      <w:r w:rsidRPr="00F80A67">
        <w:rPr>
          <w:rFonts w:ascii="Minion Pro Capt" w:eastAsia="SimSun" w:hAnsi="Minion Pro Capt"/>
          <w:i/>
          <w:lang w:eastAsia="zh-CN"/>
        </w:rPr>
        <w:t>f</w:t>
      </w:r>
      <w:r>
        <w:rPr>
          <w:rFonts w:ascii="Minion Pro Capt" w:eastAsia="SimSun" w:hAnsi="Minion Pro Capt"/>
          <w:lang w:eastAsia="zh-CN"/>
        </w:rPr>
        <w:t xml:space="preserve">(E), we constructed a two-tailed distribution, allowing us to make the judgement as to whether type 2 document have significantly impacted the observed public opinion on the either direction. For the randomization testing, the </w:t>
      </w:r>
      <w:r w:rsidRPr="00AA3FD6">
        <w:rPr>
          <w:rFonts w:ascii="Minion Pro Capt" w:eastAsia="SimSun" w:hAnsi="Minion Pro Capt"/>
          <w:lang w:eastAsia="zh-CN"/>
        </w:rPr>
        <w:t>more replica</w:t>
      </w:r>
      <w:r>
        <w:rPr>
          <w:rFonts w:ascii="Minion Pro Capt" w:eastAsia="SimSun" w:hAnsi="Minion Pro Capt"/>
          <w:lang w:eastAsia="zh-CN"/>
        </w:rPr>
        <w:t>s generated</w:t>
      </w:r>
      <w:r w:rsidRPr="00AA3FD6">
        <w:rPr>
          <w:rFonts w:ascii="Minion Pro Capt" w:eastAsia="SimSun" w:hAnsi="Minion Pro Capt"/>
          <w:lang w:eastAsia="zh-CN"/>
        </w:rPr>
        <w:t xml:space="preserve">, the more precise the </w:t>
      </w:r>
      <w:r w:rsidRPr="005261D5">
        <w:rPr>
          <w:rFonts w:ascii="Minion Pro Capt" w:eastAsia="SimSun" w:hAnsi="Minion Pro Capt"/>
          <w:i/>
          <w:lang w:eastAsia="zh-CN"/>
        </w:rPr>
        <w:t>p</w:t>
      </w:r>
      <w:r>
        <w:rPr>
          <w:rFonts w:ascii="Minion Pro Capt" w:eastAsia="SimSun" w:hAnsi="Minion Pro Capt"/>
          <w:lang w:eastAsia="zh-CN"/>
        </w:rPr>
        <w:t>-value</w:t>
      </w:r>
      <w:r w:rsidRPr="00AA3FD6">
        <w:rPr>
          <w:rFonts w:ascii="Minion Pro Capt" w:eastAsia="SimSun" w:hAnsi="Minion Pro Capt"/>
          <w:lang w:eastAsia="zh-CN"/>
        </w:rPr>
        <w:t xml:space="preserve">; a typical value would be </w:t>
      </w:r>
      <w:r w:rsidRPr="00285DDF">
        <w:rPr>
          <w:rFonts w:ascii="Minion Pro Capt" w:eastAsia="SimSun" w:hAnsi="Minion Pro Capt"/>
          <w:i/>
          <w:lang w:eastAsia="zh-CN"/>
        </w:rPr>
        <w:t>S</w:t>
      </w:r>
      <w:r w:rsidRPr="00AA3FD6">
        <w:rPr>
          <w:rFonts w:ascii="Minion Pro Capt" w:eastAsia="SimSun" w:hAnsi="Minion Pro Capt"/>
          <w:lang w:eastAsia="zh-CN"/>
        </w:rPr>
        <w:t xml:space="preserve"> = 999. </w:t>
      </w:r>
      <w:r>
        <w:rPr>
          <w:rFonts w:ascii="Minion Pro Capt" w:hAnsi="Minion Pro Capt"/>
        </w:rPr>
        <w:t xml:space="preserve">Based on 999 replicas, if, for example, seven of the 999 replicas have higher scores than the </w:t>
      </w:r>
      <w:r w:rsidRPr="001E5EAC">
        <w:rPr>
          <w:rFonts w:ascii="Minion Pro Capt" w:hAnsi="Minion Pro Capt"/>
          <w:i/>
        </w:rPr>
        <w:t>f</w:t>
      </w:r>
      <w:r>
        <w:rPr>
          <w:rFonts w:ascii="Minion Pro Capt" w:hAnsi="Minion Pro Capt"/>
        </w:rPr>
        <w:t xml:space="preserve">(O), then the p-value of the O is </w:t>
      </w:r>
      <m:oMath>
        <m:r>
          <w:rPr>
            <w:rFonts w:ascii="Cambria Math" w:hAnsi="Cambria Math"/>
          </w:rPr>
          <m:t>(7+1)/(999+1)</m:t>
        </m:r>
      </m:oMath>
      <w:r>
        <w:rPr>
          <w:rFonts w:ascii="Minion Pro Capt" w:hAnsi="Minion Pro Capt"/>
        </w:rPr>
        <w:t xml:space="preserve"> = 0.008. S</w:t>
      </w:r>
      <w:r w:rsidRPr="00AA3FD6">
        <w:rPr>
          <w:rFonts w:ascii="Minion Pro Capt" w:eastAsia="SimSun" w:hAnsi="Minion Pro Capt"/>
          <w:lang w:eastAsia="zh-CN"/>
        </w:rPr>
        <w:t>ince the run time is proportional to the number of replica</w:t>
      </w:r>
      <w:r>
        <w:rPr>
          <w:rFonts w:ascii="Minion Pro Capt" w:eastAsia="SimSun" w:hAnsi="Minion Pro Capt"/>
          <w:lang w:eastAsia="zh-CN"/>
        </w:rPr>
        <w:t>s</w:t>
      </w:r>
      <w:r w:rsidRPr="00AA3FD6">
        <w:rPr>
          <w:rFonts w:ascii="Minion Pro Capt" w:eastAsia="SimSun" w:hAnsi="Minion Pro Capt"/>
          <w:lang w:eastAsia="zh-CN"/>
        </w:rPr>
        <w:t xml:space="preserve">, </w:t>
      </w:r>
      <w:r>
        <w:rPr>
          <w:rFonts w:ascii="Minion Pro Capt" w:eastAsia="SimSun" w:hAnsi="Minion Pro Capt"/>
          <w:lang w:eastAsia="zh-CN"/>
        </w:rPr>
        <w:t xml:space="preserve">a lower number of replications, such as 99 may be recommended. </w:t>
      </w:r>
    </w:p>
    <w:p w:rsidR="00960C91" w:rsidRPr="00AA3FD6" w:rsidRDefault="00960C91" w:rsidP="00960C91">
      <w:pPr>
        <w:pStyle w:val="2"/>
        <w:spacing w:before="240" w:after="120"/>
        <w:ind w:leftChars="0" w:left="0"/>
      </w:pPr>
      <w:r>
        <w:t>3</w:t>
      </w:r>
      <w:r w:rsidRPr="00AA3FD6">
        <w:t xml:space="preserve">.3 </w:t>
      </w:r>
      <w:r>
        <w:t>Sequential Visualization</w:t>
      </w:r>
    </w:p>
    <w:p w:rsidR="00960C91"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In order to select the visualization tools to represent our results, we consider how the spatial and the </w:t>
      </w:r>
      <w:r w:rsidRPr="004F66CA">
        <w:rPr>
          <w:rFonts w:ascii="Minion Pro Capt" w:hAnsi="Minion Pro Capt"/>
          <w:spacing w:val="-1"/>
          <w:sz w:val="24"/>
          <w:szCs w:val="24"/>
          <w:lang w:val="en-GB"/>
        </w:rPr>
        <w:t xml:space="preserve">temporal </w:t>
      </w:r>
      <w:r>
        <w:rPr>
          <w:rFonts w:ascii="Minion Pro Capt" w:hAnsi="Minion Pro Capt"/>
          <w:spacing w:val="-1"/>
          <w:sz w:val="24"/>
          <w:szCs w:val="24"/>
          <w:lang w:val="en-GB"/>
        </w:rPr>
        <w:t xml:space="preserve">information will be represented in a very clear fashion. Therefore, we chose a sequential visualization strategy, meaning that the results of each time step is visualized separately. Because, we observed that representing a </w:t>
      </w:r>
      <w:r w:rsidRPr="004F66CA">
        <w:rPr>
          <w:rFonts w:ascii="Minion Pro Capt" w:hAnsi="Minion Pro Capt"/>
          <w:spacing w:val="-1"/>
          <w:sz w:val="24"/>
          <w:szCs w:val="24"/>
          <w:lang w:val="en-GB"/>
        </w:rPr>
        <w:t>geospatial</w:t>
      </w:r>
      <w:r>
        <w:rPr>
          <w:rFonts w:ascii="Minion Pro Capt" w:hAnsi="Minion Pro Capt"/>
          <w:spacing w:val="-1"/>
          <w:sz w:val="24"/>
          <w:szCs w:val="24"/>
          <w:lang w:val="en-GB"/>
        </w:rPr>
        <w:t xml:space="preserve"> map, for example, separately for each time step produces a clearer and easy-to-read information, compared to using complex representation, such as 3D map. That said, in visualizing the observed opinion scores concerning only policing, we combined simple radar charts across multiple time steps in order to aid the comparison. On the other hand, we employ the sequential visualization approach to produce the likert charts and geospatial maps that show the relationship between policing and the COVID-19 pandemic. </w:t>
      </w:r>
    </w:p>
    <w:p w:rsidR="00960C91" w:rsidRPr="00753BCD" w:rsidRDefault="00960C91" w:rsidP="00960C91">
      <w:pPr>
        <w:pStyle w:val="2"/>
        <w:spacing w:before="240" w:after="120"/>
        <w:ind w:leftChars="0" w:left="0"/>
      </w:pPr>
      <w:r>
        <w:t>3</w:t>
      </w:r>
      <w:r w:rsidRPr="00753BCD">
        <w:t>.4 Reproducibility of Research</w:t>
      </w:r>
    </w:p>
    <w:p w:rsidR="00960C91" w:rsidRPr="00CF6C89" w:rsidRDefault="00960C91" w:rsidP="00960C91">
      <w:pPr>
        <w:widowControl w:val="0"/>
        <w:adjustRightInd w:val="0"/>
        <w:snapToGrid w:val="0"/>
        <w:spacing w:after="360" w:line="300" w:lineRule="exact"/>
      </w:pPr>
      <w:r>
        <w:rPr>
          <w:rFonts w:ascii="Minion Pro Capt" w:hAnsi="Minion Pro Capt"/>
          <w:spacing w:val="-1"/>
          <w:sz w:val="24"/>
          <w:szCs w:val="24"/>
          <w:lang w:val="en-GB"/>
        </w:rPr>
        <w:t xml:space="preserve">The entire source codes used to perform this analysis have been provided as a supplementary material to this article. The source code is in </w:t>
      </w:r>
      <w:r w:rsidRPr="00F26A22">
        <w:rPr>
          <w:rFonts w:ascii="Minion Pro Capt" w:hAnsi="Minion Pro Capt"/>
          <w:spacing w:val="-1"/>
          <w:sz w:val="24"/>
          <w:szCs w:val="24"/>
          <w:lang w:val="en-GB"/>
        </w:rPr>
        <w:t>R language</w:t>
      </w:r>
      <w:r>
        <w:rPr>
          <w:rFonts w:ascii="Minion Pro Capt" w:hAnsi="Minion Pro Capt"/>
          <w:spacing w:val="-1"/>
          <w:sz w:val="24"/>
          <w:szCs w:val="24"/>
          <w:lang w:val="en-GB"/>
        </w:rPr>
        <w:t xml:space="preserve"> and is also a</w:t>
      </w:r>
      <w:r w:rsidRPr="00F26A22">
        <w:rPr>
          <w:rFonts w:ascii="Minion Pro Capt" w:hAnsi="Minion Pro Capt"/>
          <w:spacing w:val="-1"/>
          <w:sz w:val="24"/>
          <w:szCs w:val="24"/>
          <w:lang w:val="en-GB"/>
        </w:rPr>
        <w:t>vailable online</w:t>
      </w:r>
      <w:r>
        <w:rPr>
          <w:rFonts w:ascii="Minion Pro Capt" w:hAnsi="Minion Pro Capt"/>
          <w:spacing w:val="-1"/>
          <w:sz w:val="24"/>
          <w:szCs w:val="24"/>
          <w:lang w:val="en-GB"/>
        </w:rPr>
        <w:t xml:space="preserve"> as an Rmarkdown file in</w:t>
      </w:r>
      <w:r w:rsidRPr="00F26A22">
        <w:rPr>
          <w:rFonts w:ascii="Minion Pro Capt" w:hAnsi="Minion Pro Capt"/>
          <w:spacing w:val="-1"/>
          <w:sz w:val="24"/>
          <w:szCs w:val="24"/>
          <w:lang w:val="en-GB"/>
        </w:rPr>
        <w:t xml:space="preserve"> </w:t>
      </w:r>
      <w:r w:rsidRPr="00AB2CE3">
        <w:rPr>
          <w:rFonts w:ascii="Minion Pro Capt" w:hAnsi="Minion Pro Capt"/>
          <w:spacing w:val="-1"/>
          <w:sz w:val="24"/>
          <w:szCs w:val="24"/>
          <w:lang w:val="en-GB"/>
        </w:rPr>
        <w:t>https://github.com/MAnalytics/..</w:t>
      </w:r>
      <w:r>
        <w:t>.</w:t>
      </w:r>
    </w:p>
    <w:p w:rsidR="00960C91" w:rsidRPr="007849C3" w:rsidRDefault="00960C91" w:rsidP="00960C91">
      <w:pPr>
        <w:pStyle w:val="1"/>
        <w:spacing w:before="240" w:after="120"/>
        <w:ind w:leftChars="0" w:left="0"/>
        <w:jc w:val="left"/>
      </w:pPr>
      <w:r>
        <w:t>4. A Case Study PFAs of England and Wales</w:t>
      </w:r>
    </w:p>
    <w:p w:rsidR="00960C91" w:rsidRDefault="00960C91" w:rsidP="00960C91">
      <w:pPr>
        <w:pStyle w:val="1"/>
        <w:spacing w:before="240" w:after="120"/>
        <w:ind w:leftChars="0" w:left="0"/>
        <w:rPr>
          <w:rFonts w:ascii="Minion Pro Capt" w:hAnsi="Minion Pro Capt" w:cs="Times New Roman"/>
          <w:b w:val="0"/>
          <w:color w:val="auto"/>
          <w:spacing w:val="-1"/>
          <w:lang w:val="en-GB" w:eastAsia="en-US"/>
        </w:rPr>
      </w:pPr>
      <w:r>
        <w:rPr>
          <w:rFonts w:ascii="Minion Pro Capt" w:hAnsi="Minion Pro Capt" w:cs="Times New Roman"/>
          <w:b w:val="0"/>
          <w:color w:val="auto"/>
          <w:spacing w:val="-1"/>
          <w:lang w:val="en-GB" w:eastAsia="en-US"/>
        </w:rPr>
        <w:t xml:space="preserve">We present the case study of PFAs of England and Wales aimed at demonstrating the utility of our analytical framework. We complete our demonstration under the following headings, (a) Study area and Data exploration, (b) Data analysis and (c) Results. We now provide details as follow: </w:t>
      </w:r>
    </w:p>
    <w:p w:rsidR="00960C91" w:rsidRPr="008F1D86" w:rsidRDefault="00960C91" w:rsidP="00960C91">
      <w:pPr>
        <w:pStyle w:val="2"/>
        <w:spacing w:before="240" w:after="120"/>
        <w:ind w:leftChars="0" w:left="0"/>
      </w:pPr>
      <w:r>
        <w:t>4</w:t>
      </w:r>
      <w:r w:rsidRPr="008F1D86">
        <w:t xml:space="preserve">.1 </w:t>
      </w:r>
      <w:r>
        <w:t>Study area and Data e</w:t>
      </w:r>
      <w:r w:rsidRPr="008F1D86">
        <w:t>xploration</w:t>
      </w:r>
    </w:p>
    <w:p w:rsidR="00960C91" w:rsidRDefault="00960C91" w:rsidP="00960C91">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Our study area is </w:t>
      </w:r>
      <w:r w:rsidRPr="00AA3FD6">
        <w:rPr>
          <w:rFonts w:ascii="Minion Pro Capt" w:hAnsi="Minion Pro Capt"/>
          <w:spacing w:val="-1"/>
          <w:sz w:val="24"/>
          <w:szCs w:val="24"/>
          <w:lang w:val="en-GB"/>
        </w:rPr>
        <w:t>the</w:t>
      </w:r>
      <w:r>
        <w:rPr>
          <w:rFonts w:ascii="Minion Pro Capt" w:hAnsi="Minion Pro Capt"/>
          <w:spacing w:val="-1"/>
          <w:sz w:val="24"/>
          <w:szCs w:val="24"/>
          <w:lang w:val="en-GB"/>
        </w:rPr>
        <w:t xml:space="preserve"> geographical areas of </w:t>
      </w:r>
      <w:r w:rsidRPr="00AA3FD6">
        <w:rPr>
          <w:rFonts w:ascii="Minion Pro Capt" w:hAnsi="Minion Pro Capt"/>
          <w:spacing w:val="-1"/>
          <w:sz w:val="24"/>
          <w:szCs w:val="24"/>
          <w:lang w:val="en-GB"/>
        </w:rPr>
        <w:t xml:space="preserve">‘England and Wales’ </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 xml:space="preserve">a legal jurisdiction </w:t>
      </w:r>
      <w:r>
        <w:rPr>
          <w:rFonts w:ascii="Minion Pro Capt" w:hAnsi="Minion Pro Capt"/>
          <w:spacing w:val="-1"/>
          <w:sz w:val="24"/>
          <w:szCs w:val="24"/>
          <w:lang w:val="en-GB"/>
        </w:rPr>
        <w:t xml:space="preserve">covering </w:t>
      </w:r>
      <w:r w:rsidRPr="00AA3FD6">
        <w:rPr>
          <w:rFonts w:ascii="Minion Pro Capt" w:hAnsi="Minion Pro Capt"/>
          <w:spacing w:val="-1"/>
          <w:sz w:val="24"/>
          <w:szCs w:val="24"/>
          <w:lang w:val="en-GB"/>
        </w:rPr>
        <w:t xml:space="preserve">two of the four constituent countries of the United Kingdom. </w:t>
      </w:r>
      <w:r>
        <w:rPr>
          <w:rFonts w:ascii="Minion Pro Capt" w:hAnsi="Minion Pro Capt"/>
          <w:spacing w:val="-1"/>
          <w:sz w:val="24"/>
          <w:szCs w:val="24"/>
          <w:lang w:val="en-GB"/>
        </w:rPr>
        <w:t xml:space="preserve">The ‘England and Wales’ comprises </w:t>
      </w:r>
      <w:r w:rsidRPr="00AA3FD6">
        <w:rPr>
          <w:rFonts w:ascii="Minion Pro Capt" w:hAnsi="Minion Pro Capt"/>
          <w:spacing w:val="-1"/>
          <w:sz w:val="24"/>
          <w:szCs w:val="24"/>
          <w:lang w:val="en-GB"/>
        </w:rPr>
        <w:t>nine</w:t>
      </w:r>
      <w:r>
        <w:rPr>
          <w:rFonts w:ascii="Minion Pro Capt" w:hAnsi="Minion Pro Capt"/>
          <w:spacing w:val="-1"/>
          <w:sz w:val="24"/>
          <w:szCs w:val="24"/>
          <w:lang w:val="en-GB"/>
        </w:rPr>
        <w:t xml:space="preserve"> arbitrary</w:t>
      </w:r>
      <w:r w:rsidRPr="00AA3FD6">
        <w:rPr>
          <w:rFonts w:ascii="Minion Pro Capt" w:hAnsi="Minion Pro Capt"/>
          <w:spacing w:val="-1"/>
          <w:sz w:val="24"/>
          <w:szCs w:val="24"/>
          <w:lang w:val="en-GB"/>
        </w:rPr>
        <w:t xml:space="preserve"> policing regions, further subdivided into 43 police force areas (PFAs). </w:t>
      </w:r>
      <w:r>
        <w:rPr>
          <w:rFonts w:ascii="Minion Pro Capt" w:hAnsi="Minion Pro Capt"/>
          <w:spacing w:val="-1"/>
          <w:sz w:val="24"/>
          <w:szCs w:val="24"/>
          <w:lang w:val="en-GB"/>
        </w:rPr>
        <w:t xml:space="preserve">The map in Figure 3 shows the spatial locations of the PFAs within their respective regions, shown in different colours. In our study, we consider 42 PFAs having merged </w:t>
      </w:r>
      <w:r w:rsidRPr="00AA3FD6">
        <w:rPr>
          <w:rFonts w:ascii="Minion Pro Capt" w:hAnsi="Minion Pro Capt"/>
          <w:spacing w:val="-1"/>
          <w:sz w:val="24"/>
          <w:szCs w:val="24"/>
          <w:lang w:val="en-GB"/>
        </w:rPr>
        <w:t xml:space="preserve">‘City of London’ and ‘London Metropolitan’ PFAs </w:t>
      </w:r>
      <w:r>
        <w:rPr>
          <w:rFonts w:ascii="Minion Pro Capt" w:hAnsi="Minion Pro Capt"/>
          <w:spacing w:val="-1"/>
          <w:sz w:val="24"/>
          <w:szCs w:val="24"/>
          <w:lang w:val="en-GB"/>
        </w:rPr>
        <w:t xml:space="preserve">together due to their overlapping </w:t>
      </w:r>
      <w:r w:rsidRPr="00AA3FD6">
        <w:rPr>
          <w:rFonts w:ascii="Minion Pro Capt" w:hAnsi="Minion Pro Capt"/>
          <w:spacing w:val="-1"/>
          <w:sz w:val="24"/>
          <w:szCs w:val="24"/>
          <w:lang w:val="en-GB"/>
        </w:rPr>
        <w:t>boundar</w:t>
      </w:r>
      <w:r>
        <w:rPr>
          <w:rFonts w:ascii="Minion Pro Capt" w:hAnsi="Minion Pro Capt"/>
          <w:spacing w:val="-1"/>
          <w:sz w:val="24"/>
          <w:szCs w:val="24"/>
          <w:lang w:val="en-GB"/>
        </w:rPr>
        <w:t xml:space="preserve">ies. It can be </w:t>
      </w:r>
      <w:r>
        <w:rPr>
          <w:rFonts w:ascii="Minion Pro Capt" w:hAnsi="Minion Pro Capt"/>
          <w:spacing w:val="-1"/>
          <w:sz w:val="24"/>
          <w:szCs w:val="24"/>
          <w:lang w:val="en-GB"/>
        </w:rPr>
        <w:lastRenderedPageBreak/>
        <w:t>observed that the number of PFAs vary across the policing regions, with t</w:t>
      </w:r>
      <w:r w:rsidRPr="00AA3FD6">
        <w:rPr>
          <w:rFonts w:ascii="Minion Pro Capt" w:hAnsi="Minion Pro Capt"/>
          <w:spacing w:val="-1"/>
          <w:sz w:val="24"/>
          <w:szCs w:val="24"/>
          <w:lang w:val="en-GB"/>
        </w:rPr>
        <w:t>he ‘</w:t>
      </w:r>
      <w:r>
        <w:rPr>
          <w:rFonts w:ascii="Minion Pro Capt" w:hAnsi="Minion Pro Capt"/>
          <w:spacing w:val="-1"/>
          <w:sz w:val="24"/>
          <w:szCs w:val="24"/>
          <w:lang w:val="en-GB"/>
        </w:rPr>
        <w:t>N</w:t>
      </w:r>
      <w:r w:rsidRPr="00AA3FD6">
        <w:rPr>
          <w:rFonts w:ascii="Minion Pro Capt" w:hAnsi="Minion Pro Capt"/>
          <w:spacing w:val="-1"/>
          <w:sz w:val="24"/>
          <w:szCs w:val="24"/>
          <w:lang w:val="en-GB"/>
        </w:rPr>
        <w:t>orth</w:t>
      </w:r>
      <w:r>
        <w:rPr>
          <w:rFonts w:ascii="Minion Pro Capt" w:hAnsi="Minion Pro Capt"/>
          <w:spacing w:val="-1"/>
          <w:sz w:val="24"/>
          <w:szCs w:val="24"/>
          <w:lang w:val="en-GB"/>
        </w:rPr>
        <w:t xml:space="preserve"> E</w:t>
      </w:r>
      <w:r w:rsidRPr="00AA3FD6">
        <w:rPr>
          <w:rFonts w:ascii="Minion Pro Capt" w:hAnsi="Minion Pro Capt"/>
          <w:spacing w:val="-1"/>
          <w:sz w:val="24"/>
          <w:szCs w:val="24"/>
          <w:lang w:val="en-GB"/>
        </w:rPr>
        <w:t>ast’</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ha</w:t>
      </w:r>
      <w:r>
        <w:rPr>
          <w:rFonts w:ascii="Minion Pro Capt" w:hAnsi="Minion Pro Capt"/>
          <w:spacing w:val="-1"/>
          <w:sz w:val="24"/>
          <w:szCs w:val="24"/>
          <w:lang w:val="en-GB"/>
        </w:rPr>
        <w:t>ving</w:t>
      </w:r>
      <w:r w:rsidRPr="00AA3FD6">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the lowest number of three PFAs, while both </w:t>
      </w:r>
      <w:r w:rsidRPr="00AA3FD6">
        <w:rPr>
          <w:rFonts w:ascii="Minion Pro Capt" w:hAnsi="Minion Pro Capt"/>
          <w:spacing w:val="-1"/>
          <w:sz w:val="24"/>
          <w:szCs w:val="24"/>
          <w:lang w:val="en-GB"/>
        </w:rPr>
        <w:t>‘</w:t>
      </w:r>
      <w:r>
        <w:rPr>
          <w:rFonts w:ascii="Minion Pro Capt" w:hAnsi="Minion Pro Capt"/>
          <w:spacing w:val="-1"/>
          <w:sz w:val="24"/>
          <w:szCs w:val="24"/>
          <w:lang w:val="en-GB"/>
        </w:rPr>
        <w:t>E</w:t>
      </w:r>
      <w:r w:rsidRPr="00AA3FD6">
        <w:rPr>
          <w:rFonts w:ascii="Minion Pro Capt" w:hAnsi="Minion Pro Capt"/>
          <w:spacing w:val="-1"/>
          <w:sz w:val="24"/>
          <w:szCs w:val="24"/>
          <w:lang w:val="en-GB"/>
        </w:rPr>
        <w:t xml:space="preserve">astern’ and </w:t>
      </w:r>
      <w:r>
        <w:rPr>
          <w:rFonts w:ascii="Minion Pro Capt" w:hAnsi="Minion Pro Capt"/>
          <w:spacing w:val="-1"/>
          <w:sz w:val="24"/>
          <w:szCs w:val="24"/>
          <w:lang w:val="en-GB"/>
        </w:rPr>
        <w:t xml:space="preserve">the </w:t>
      </w:r>
      <w:r w:rsidRPr="00AA3FD6">
        <w:rPr>
          <w:rFonts w:ascii="Minion Pro Capt" w:hAnsi="Minion Pro Capt"/>
          <w:spacing w:val="-1"/>
          <w:sz w:val="24"/>
          <w:szCs w:val="24"/>
          <w:lang w:val="en-GB"/>
        </w:rPr>
        <w:t>‘</w:t>
      </w:r>
      <w:r>
        <w:rPr>
          <w:rFonts w:ascii="Minion Pro Capt" w:hAnsi="Minion Pro Capt"/>
          <w:spacing w:val="-1"/>
          <w:sz w:val="24"/>
          <w:szCs w:val="24"/>
          <w:lang w:val="en-GB"/>
        </w:rPr>
        <w:t>South E</w:t>
      </w:r>
      <w:r w:rsidRPr="00AA3FD6">
        <w:rPr>
          <w:rFonts w:ascii="Minion Pro Capt" w:hAnsi="Minion Pro Capt"/>
          <w:spacing w:val="-1"/>
          <w:sz w:val="24"/>
          <w:szCs w:val="24"/>
          <w:lang w:val="en-GB"/>
        </w:rPr>
        <w:t xml:space="preserve">ast’ regions have </w:t>
      </w:r>
      <w:r>
        <w:rPr>
          <w:rFonts w:ascii="Minion Pro Capt" w:hAnsi="Minion Pro Capt"/>
          <w:spacing w:val="-1"/>
          <w:sz w:val="24"/>
          <w:szCs w:val="24"/>
          <w:lang w:val="en-GB"/>
        </w:rPr>
        <w:t xml:space="preserve">the highest number  of </w:t>
      </w:r>
      <w:r w:rsidRPr="00AA3FD6">
        <w:rPr>
          <w:rFonts w:ascii="Minion Pro Capt" w:hAnsi="Minion Pro Capt"/>
          <w:spacing w:val="-1"/>
          <w:sz w:val="24"/>
          <w:szCs w:val="24"/>
          <w:lang w:val="en-GB"/>
        </w:rPr>
        <w:t>PFAs</w:t>
      </w:r>
      <w:r>
        <w:rPr>
          <w:rFonts w:ascii="Minion Pro Capt" w:hAnsi="Minion Pro Capt"/>
          <w:spacing w:val="-1"/>
          <w:sz w:val="24"/>
          <w:szCs w:val="24"/>
          <w:lang w:val="en-GB"/>
        </w:rPr>
        <w:t xml:space="preserve"> of six</w:t>
      </w:r>
      <w:r w:rsidRPr="00AA3FD6">
        <w:rPr>
          <w:rFonts w:ascii="Minion Pro Capt" w:hAnsi="Minion Pro Capt"/>
          <w:spacing w:val="-1"/>
          <w:sz w:val="24"/>
          <w:szCs w:val="24"/>
          <w:lang w:val="en-GB"/>
        </w:rPr>
        <w:t xml:space="preserve"> each. </w:t>
      </w:r>
      <w:r>
        <w:rPr>
          <w:rFonts w:ascii="Minion Pro Capt" w:hAnsi="Minion Pro Capt"/>
          <w:spacing w:val="-1"/>
          <w:sz w:val="24"/>
          <w:szCs w:val="24"/>
          <w:lang w:val="en-GB"/>
        </w:rPr>
        <w:t xml:space="preserve">According to the </w:t>
      </w:r>
      <w:r w:rsidRPr="00AA3FD6">
        <w:rPr>
          <w:rFonts w:ascii="Minion Pro Capt" w:hAnsi="Minion Pro Capt"/>
          <w:spacing w:val="-1"/>
          <w:sz w:val="24"/>
          <w:szCs w:val="24"/>
          <w:lang w:val="en-GB"/>
        </w:rPr>
        <w:t>Crime and Disorder Act</w:t>
      </w:r>
      <w:r>
        <w:rPr>
          <w:rFonts w:ascii="Minion Pro Capt" w:hAnsi="Minion Pro Capt"/>
          <w:spacing w:val="-1"/>
          <w:sz w:val="24"/>
          <w:szCs w:val="24"/>
          <w:lang w:val="en-GB"/>
        </w:rPr>
        <w:t xml:space="preserve"> of </w:t>
      </w:r>
      <w:r w:rsidRPr="00AA3FD6">
        <w:rPr>
          <w:rFonts w:ascii="Minion Pro Capt" w:hAnsi="Minion Pro Capt"/>
          <w:spacing w:val="-1"/>
          <w:sz w:val="24"/>
          <w:szCs w:val="24"/>
          <w:lang w:val="en-GB"/>
        </w:rPr>
        <w:t>1998</w:t>
      </w:r>
      <w:r>
        <w:rPr>
          <w:rFonts w:ascii="Minion Pro Capt" w:hAnsi="Minion Pro Capt"/>
          <w:spacing w:val="-1"/>
          <w:sz w:val="24"/>
          <w:szCs w:val="24"/>
          <w:lang w:val="en-GB"/>
        </w:rPr>
        <w:t>t</w:t>
      </w:r>
      <w:r w:rsidRPr="00AA3FD6">
        <w:rPr>
          <w:rFonts w:ascii="Minion Pro Capt" w:hAnsi="Minion Pro Capt"/>
          <w:spacing w:val="-1"/>
          <w:sz w:val="24"/>
          <w:szCs w:val="24"/>
          <w:lang w:val="en-GB"/>
        </w:rPr>
        <w:t xml:space="preserve">he PFAs </w:t>
      </w:r>
      <w:r>
        <w:rPr>
          <w:rFonts w:ascii="Minion Pro Capt" w:hAnsi="Minion Pro Capt"/>
          <w:spacing w:val="-1"/>
          <w:sz w:val="24"/>
          <w:szCs w:val="24"/>
          <w:lang w:val="en-GB"/>
        </w:rPr>
        <w:t xml:space="preserve">are expected to </w:t>
      </w:r>
      <w:r w:rsidRPr="00AA3FD6">
        <w:rPr>
          <w:rFonts w:ascii="Minion Pro Capt" w:hAnsi="Minion Pro Capt"/>
          <w:spacing w:val="-1"/>
          <w:sz w:val="24"/>
          <w:szCs w:val="24"/>
          <w:lang w:val="en-GB"/>
        </w:rPr>
        <w:t>work together to develop and implement strategies to protect the</w:t>
      </w:r>
      <w:r>
        <w:rPr>
          <w:rFonts w:ascii="Minion Pro Capt" w:hAnsi="Minion Pro Capt"/>
          <w:spacing w:val="-1"/>
          <w:sz w:val="24"/>
          <w:szCs w:val="24"/>
          <w:lang w:val="en-GB"/>
        </w:rPr>
        <w:t xml:space="preserve">ir respective local communities. </w:t>
      </w:r>
    </w:p>
    <w:p w:rsidR="00960C91" w:rsidRPr="00347237" w:rsidRDefault="00960C91" w:rsidP="00960C91">
      <w:pPr>
        <w:pStyle w:val="1"/>
        <w:spacing w:beforeLines="200" w:before="480" w:after="120"/>
        <w:ind w:leftChars="0" w:left="0"/>
        <w:jc w:val="center"/>
        <w:rPr>
          <w:rFonts w:ascii="Minion Pro Capt" w:hAnsi="Minion Pro Capt" w:cs="Times New Roman"/>
          <w:b w:val="0"/>
          <w:color w:val="auto"/>
          <w:spacing w:val="-1"/>
          <w:lang w:val="en-GB" w:eastAsia="en-US"/>
        </w:rPr>
      </w:pPr>
      <w:r w:rsidRPr="00347237">
        <w:rPr>
          <w:rFonts w:ascii="Minion Pro Capt" w:hAnsi="Minion Pro Capt" w:cs="Times New Roman"/>
          <w:b w:val="0"/>
          <w:noProof/>
          <w:color w:val="auto"/>
          <w:spacing w:val="-1"/>
          <w:lang w:val="en-GB" w:eastAsia="en-GB"/>
        </w:rPr>
        <w:drawing>
          <wp:anchor distT="0" distB="0" distL="114300" distR="114300" simplePos="0" relativeHeight="251659264" behindDoc="0" locked="0" layoutInCell="1" allowOverlap="1" wp14:anchorId="38C72CC3" wp14:editId="4C0CF9C6">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347237">
        <w:rPr>
          <w:rFonts w:ascii="Minion Pro Capt" w:hAnsi="Minion Pro Capt" w:cs="Times New Roman"/>
          <w:b w:val="0"/>
          <w:color w:val="auto"/>
          <w:spacing w:val="-1"/>
          <w:lang w:val="en-GB" w:eastAsia="en-US"/>
        </w:rPr>
        <w:t>Fig</w:t>
      </w:r>
      <w:r>
        <w:rPr>
          <w:rFonts w:ascii="Minion Pro Capt" w:hAnsi="Minion Pro Capt" w:cs="Times New Roman"/>
          <w:b w:val="0"/>
          <w:color w:val="auto"/>
          <w:spacing w:val="-1"/>
          <w:lang w:val="en-GB" w:eastAsia="en-US"/>
        </w:rPr>
        <w:t>ure</w:t>
      </w:r>
      <w:r w:rsidRPr="00347237">
        <w:rPr>
          <w:rFonts w:ascii="Minion Pro Capt" w:hAnsi="Minion Pro Capt" w:cs="Times New Roman"/>
          <w:b w:val="0"/>
          <w:color w:val="auto"/>
          <w:spacing w:val="-1"/>
          <w:lang w:val="en-GB" w:eastAsia="en-US"/>
        </w:rPr>
        <w:t xml:space="preserve"> 3. Map showing boundaries of policing regions and police force areas (PFAs) across England and Wales. The bars show the </w:t>
      </w:r>
      <w:r>
        <w:rPr>
          <w:rFonts w:ascii="Minion Pro Capt" w:hAnsi="Minion Pro Capt" w:cs="Times New Roman"/>
          <w:b w:val="0"/>
          <w:color w:val="auto"/>
          <w:spacing w:val="-1"/>
          <w:lang w:val="en-GB" w:eastAsia="en-US"/>
        </w:rPr>
        <w:t xml:space="preserve">relative </w:t>
      </w:r>
      <w:r w:rsidRPr="00347237">
        <w:rPr>
          <w:rFonts w:ascii="Minion Pro Capt" w:hAnsi="Minion Pro Capt" w:cs="Times New Roman"/>
          <w:b w:val="0"/>
          <w:color w:val="auto"/>
          <w:spacing w:val="-1"/>
          <w:lang w:val="en-GB" w:eastAsia="en-US"/>
        </w:rPr>
        <w:t xml:space="preserve">volume of </w:t>
      </w:r>
      <w:r>
        <w:rPr>
          <w:rFonts w:ascii="Minion Pro Capt" w:hAnsi="Minion Pro Capt" w:cs="Times New Roman"/>
          <w:b w:val="0"/>
          <w:color w:val="auto"/>
          <w:spacing w:val="-1"/>
          <w:lang w:val="en-GB" w:eastAsia="en-US"/>
        </w:rPr>
        <w:t xml:space="preserve">tweets (after cleaning) for each PFA over our study period (i.e. from </w:t>
      </w:r>
      <w:r w:rsidRPr="00347237">
        <w:rPr>
          <w:rFonts w:ascii="Minion Pro Capt" w:hAnsi="Minion Pro Capt" w:cs="Times New Roman"/>
          <w:b w:val="0"/>
          <w:color w:val="auto"/>
          <w:spacing w:val="-1"/>
          <w:lang w:val="en-GB" w:eastAsia="en-US"/>
        </w:rPr>
        <w:t>October 20, 2020 to January 20, 2020</w:t>
      </w:r>
      <w:r>
        <w:rPr>
          <w:rFonts w:ascii="Minion Pro Capt" w:hAnsi="Minion Pro Capt" w:cs="Times New Roman"/>
          <w:b w:val="0"/>
          <w:color w:val="auto"/>
          <w:spacing w:val="-1"/>
          <w:lang w:val="en-GB" w:eastAsia="en-US"/>
        </w:rPr>
        <w:t xml:space="preserve"> – 3 months</w:t>
      </w:r>
      <w:r w:rsidRPr="00347237">
        <w:rPr>
          <w:rFonts w:ascii="Minion Pro Capt" w:hAnsi="Minion Pro Capt" w:cs="Times New Roman"/>
          <w:b w:val="0"/>
          <w:color w:val="auto"/>
          <w:spacing w:val="-1"/>
          <w:lang w:val="en-GB" w:eastAsia="en-US"/>
        </w:rPr>
        <w:t>)</w:t>
      </w:r>
      <w:r>
        <w:rPr>
          <w:rFonts w:ascii="Minion Pro Capt" w:hAnsi="Minion Pro Capt" w:cs="Times New Roman"/>
          <w:b w:val="0"/>
          <w:color w:val="auto"/>
          <w:spacing w:val="-1"/>
          <w:lang w:val="en-GB" w:eastAsia="en-US"/>
        </w:rPr>
        <w:t>.</w:t>
      </w:r>
    </w:p>
    <w:p w:rsidR="00960C91" w:rsidRDefault="00960C91" w:rsidP="00960C91">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For this study, we downloaded the publicly available tweets relating to the police or policing from </w:t>
      </w:r>
      <w:r w:rsidRPr="00AA3FD6">
        <w:rPr>
          <w:rFonts w:ascii="Minion Pro Capt" w:hAnsi="Minion Pro Capt"/>
          <w:spacing w:val="-1"/>
          <w:sz w:val="24"/>
          <w:szCs w:val="24"/>
          <w:lang w:val="en-GB"/>
        </w:rPr>
        <w:t xml:space="preserve">October 20, 2020 to </w:t>
      </w:r>
      <w:r>
        <w:rPr>
          <w:rFonts w:ascii="Minion Pro Capt" w:hAnsi="Minion Pro Capt"/>
          <w:spacing w:val="-1"/>
          <w:sz w:val="24"/>
          <w:szCs w:val="24"/>
          <w:lang w:val="en-GB"/>
        </w:rPr>
        <w:t xml:space="preserve">January </w:t>
      </w:r>
      <w:r w:rsidRPr="00AA3FD6">
        <w:rPr>
          <w:rFonts w:ascii="Minion Pro Capt" w:hAnsi="Minion Pro Capt"/>
          <w:spacing w:val="-1"/>
          <w:sz w:val="24"/>
          <w:szCs w:val="24"/>
          <w:lang w:val="en-GB"/>
        </w:rPr>
        <w:t>20, 2020 (</w:t>
      </w:r>
      <w:r>
        <w:rPr>
          <w:rFonts w:ascii="Minion Pro Capt" w:hAnsi="Minion Pro Capt"/>
          <w:spacing w:val="-1"/>
          <w:sz w:val="24"/>
          <w:szCs w:val="24"/>
          <w:lang w:val="en-GB"/>
        </w:rPr>
        <w:t xml:space="preserve">3 months). This time period covers the second and the third national COVID-19 lockdowns across the UK, and therefore, police had increased tasks during the study period. We carried out the data download </w:t>
      </w:r>
      <w:r w:rsidRPr="00AA3FD6">
        <w:rPr>
          <w:rFonts w:ascii="Minion Pro Capt" w:hAnsi="Minion Pro Capt"/>
          <w:spacing w:val="-1"/>
          <w:sz w:val="24"/>
          <w:szCs w:val="24"/>
          <w:lang w:val="en-GB"/>
        </w:rPr>
        <w:t>twice a day</w:t>
      </w:r>
      <w:r>
        <w:rPr>
          <w:rFonts w:ascii="Minion Pro Capt" w:hAnsi="Minion Pro Capt"/>
          <w:spacing w:val="-1"/>
          <w:sz w:val="24"/>
          <w:szCs w:val="24"/>
          <w:lang w:val="en-GB"/>
        </w:rPr>
        <w:t xml:space="preserve"> (morning and night). Each time, the Twitter API retrieves tweets from the past 7 days to the current time (real-time). We focus only on tweets containing the specified police-related hashtags and/or keywords. This task is followed by data cleaning in which </w:t>
      </w:r>
      <w:r w:rsidRPr="00AA3FD6">
        <w:rPr>
          <w:rFonts w:ascii="Minion Pro Capt" w:hAnsi="Minion Pro Capt"/>
          <w:spacing w:val="-1"/>
          <w:sz w:val="24"/>
          <w:szCs w:val="24"/>
          <w:lang w:val="en-GB"/>
        </w:rPr>
        <w:t xml:space="preserve">all duplicates and spurious texts, </w:t>
      </w:r>
      <w:r>
        <w:rPr>
          <w:rFonts w:ascii="Minion Pro Capt" w:hAnsi="Minion Pro Capt"/>
          <w:spacing w:val="-1"/>
          <w:sz w:val="24"/>
          <w:szCs w:val="24"/>
          <w:lang w:val="en-GB"/>
        </w:rPr>
        <w:t xml:space="preserve">including the </w:t>
      </w:r>
      <w:r w:rsidRPr="00AA3FD6">
        <w:rPr>
          <w:rFonts w:ascii="Minion Pro Capt" w:hAnsi="Minion Pro Capt"/>
          <w:spacing w:val="-1"/>
          <w:sz w:val="24"/>
          <w:szCs w:val="24"/>
          <w:lang w:val="en-GB"/>
        </w:rPr>
        <w:t>punctuations, hashtags, emojis and stop words</w:t>
      </w:r>
      <w:r>
        <w:rPr>
          <w:rFonts w:ascii="Minion Pro Capt" w:hAnsi="Minion Pro Capt"/>
          <w:spacing w:val="-1"/>
          <w:sz w:val="24"/>
          <w:szCs w:val="24"/>
          <w:lang w:val="en-GB"/>
        </w:rPr>
        <w:t>, are eliminated</w:t>
      </w:r>
      <w:r w:rsidRPr="00AA3FD6">
        <w:rPr>
          <w:rFonts w:ascii="Minion Pro Capt" w:hAnsi="Minion Pro Capt"/>
          <w:spacing w:val="-1"/>
          <w:sz w:val="24"/>
          <w:szCs w:val="24"/>
          <w:lang w:val="en-GB"/>
        </w:rPr>
        <w:t>.</w:t>
      </w:r>
      <w:r>
        <w:rPr>
          <w:rFonts w:ascii="Minion Pro Capt" w:hAnsi="Minion Pro Capt"/>
          <w:spacing w:val="-1"/>
          <w:sz w:val="24"/>
          <w:szCs w:val="24"/>
          <w:lang w:val="en-GB"/>
        </w:rPr>
        <w:t xml:space="preserve"> We also removed re-tweets, but retained  the ‘replies’ (that contain the keywords). We then geocoded the tweets using our PFA-L</w:t>
      </w:r>
      <w:r>
        <w:rPr>
          <w:rFonts w:ascii="Minion Pro Capt" w:hAnsi="Minion Pro Capt"/>
          <w:spacing w:val="-1"/>
          <w:sz w:val="24"/>
          <w:szCs w:val="24"/>
          <w:lang w:val="en-GB"/>
        </w:rPr>
        <w:t xml:space="preserve">ocation </w:t>
      </w:r>
      <w:r>
        <w:rPr>
          <w:rFonts w:ascii="Minion Pro Capt" w:hAnsi="Minion Pro Capt"/>
          <w:spacing w:val="-1"/>
          <w:sz w:val="24"/>
          <w:szCs w:val="24"/>
          <w:lang w:val="en-GB"/>
        </w:rPr>
        <w:t xml:space="preserve">lookup table, to achieve a geocoding accuracy of 92%. Inserted stacked histograms in Figure 3 show the total volume of the tweets downloaded per PFA, with the red sub-bar and the percentage values (in red) showing the proportion of tweets containing pandemic-related hashtags or keywords. It is clear that the majority of the PFAs has </w:t>
      </w:r>
      <w:r w:rsidRPr="00AA3FD6">
        <w:rPr>
          <w:rFonts w:ascii="Minion Pro Capt" w:hAnsi="Minion Pro Capt"/>
          <w:spacing w:val="-1"/>
          <w:sz w:val="24"/>
          <w:szCs w:val="24"/>
          <w:lang w:val="en-GB"/>
        </w:rPr>
        <w:t xml:space="preserve">between 5–8% </w:t>
      </w:r>
      <w:r>
        <w:rPr>
          <w:rFonts w:ascii="Minion Pro Capt" w:hAnsi="Minion Pro Capt"/>
          <w:spacing w:val="-1"/>
          <w:sz w:val="24"/>
          <w:szCs w:val="24"/>
          <w:lang w:val="en-GB"/>
        </w:rPr>
        <w:t xml:space="preserve">tweets that focus on policing with respect to the COVID-19 pandemic. Dramatically different from these values are the proportions obtained from </w:t>
      </w:r>
      <w:r w:rsidRPr="00AA3FD6">
        <w:rPr>
          <w:rFonts w:ascii="Minion Pro Capt" w:hAnsi="Minion Pro Capt"/>
          <w:spacing w:val="-1"/>
          <w:sz w:val="24"/>
          <w:szCs w:val="24"/>
          <w:lang w:val="en-GB"/>
        </w:rPr>
        <w:t>Staffordshire, Thames Valley, and North Wales</w:t>
      </w:r>
      <w:r>
        <w:rPr>
          <w:rFonts w:ascii="Minion Pro Capt" w:hAnsi="Minion Pro Capt"/>
          <w:spacing w:val="-1"/>
          <w:sz w:val="24"/>
          <w:szCs w:val="24"/>
          <w:lang w:val="en-GB"/>
        </w:rPr>
        <w:t xml:space="preserve"> PFAs </w:t>
      </w:r>
      <w:r>
        <w:rPr>
          <w:rFonts w:ascii="Minion Pro Capt" w:hAnsi="Minion Pro Capt"/>
          <w:spacing w:val="-1"/>
          <w:sz w:val="24"/>
          <w:szCs w:val="24"/>
          <w:lang w:val="en-GB"/>
        </w:rPr>
        <w:lastRenderedPageBreak/>
        <w:t xml:space="preserve">with </w:t>
      </w:r>
      <w:r w:rsidRPr="00AA3FD6">
        <w:rPr>
          <w:rFonts w:ascii="Minion Pro Capt" w:hAnsi="Minion Pro Capt"/>
          <w:spacing w:val="-1"/>
          <w:sz w:val="24"/>
          <w:szCs w:val="24"/>
          <w:lang w:val="en-GB"/>
        </w:rPr>
        <w:t>42%, 47.4% and 40%</w:t>
      </w:r>
      <w:r>
        <w:rPr>
          <w:rFonts w:ascii="Minion Pro Capt" w:hAnsi="Minion Pro Capt"/>
          <w:spacing w:val="-1"/>
          <w:sz w:val="24"/>
          <w:szCs w:val="24"/>
          <w:lang w:val="en-GB"/>
        </w:rPr>
        <w:t>, respectively. From the data exploration, it is unclear what factors are responsible</w:t>
      </w:r>
      <w:r w:rsidRPr="00AA3FD6">
        <w:rPr>
          <w:rFonts w:ascii="Minion Pro Capt" w:hAnsi="Minion Pro Capt"/>
          <w:spacing w:val="-1"/>
          <w:sz w:val="24"/>
          <w:szCs w:val="24"/>
          <w:lang w:val="en-GB"/>
        </w:rPr>
        <w:t xml:space="preserve"> for th</w:t>
      </w:r>
      <w:r>
        <w:rPr>
          <w:rFonts w:ascii="Minion Pro Capt" w:hAnsi="Minion Pro Capt"/>
          <w:spacing w:val="-1"/>
          <w:sz w:val="24"/>
          <w:szCs w:val="24"/>
          <w:lang w:val="en-GB"/>
        </w:rPr>
        <w:t>is</w:t>
      </w:r>
      <w:r w:rsidRPr="00AA3FD6">
        <w:rPr>
          <w:rFonts w:ascii="Minion Pro Capt" w:hAnsi="Minion Pro Capt"/>
          <w:spacing w:val="-1"/>
          <w:sz w:val="24"/>
          <w:szCs w:val="24"/>
          <w:lang w:val="en-GB"/>
        </w:rPr>
        <w:t xml:space="preserve"> sharp difference</w:t>
      </w:r>
      <w:r>
        <w:rPr>
          <w:rFonts w:ascii="Minion Pro Capt" w:hAnsi="Minion Pro Capt"/>
          <w:spacing w:val="-1"/>
          <w:sz w:val="24"/>
          <w:szCs w:val="24"/>
          <w:lang w:val="en-GB"/>
        </w:rPr>
        <w:t>s from the rest of the PFAs.</w:t>
      </w:r>
    </w:p>
    <w:p w:rsidR="00960C91" w:rsidRPr="00A97744" w:rsidRDefault="00960C91" w:rsidP="00960C91">
      <w:pPr>
        <w:pStyle w:val="2"/>
        <w:spacing w:before="240" w:after="120"/>
        <w:ind w:leftChars="0" w:left="0"/>
      </w:pPr>
      <w:r>
        <w:t>4</w:t>
      </w:r>
      <w:r w:rsidRPr="00A97744">
        <w:t xml:space="preserve">.2 Data Analysis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tweet document were divided based on the selected time steps (bins) for our analysis. The time steps are reiterated below: </w:t>
      </w:r>
    </w:p>
    <w:p w:rsidR="00960C91" w:rsidRDefault="00960C91" w:rsidP="00960C91">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Time Step 1: October 20, 2020 to November 19, 2020</w:t>
      </w:r>
      <w:r>
        <w:rPr>
          <w:rFonts w:ascii="Minion Pro Capt" w:hAnsi="Minion Pro Capt"/>
          <w:sz w:val="24"/>
          <w:szCs w:val="24"/>
        </w:rPr>
        <w:t xml:space="preserve"> (1 month)</w:t>
      </w:r>
      <w:r w:rsidRPr="00401989">
        <w:rPr>
          <w:rFonts w:ascii="Minion Pro Capt" w:hAnsi="Minion Pro Capt"/>
          <w:sz w:val="24"/>
          <w:szCs w:val="24"/>
        </w:rPr>
        <w:t>,</w:t>
      </w:r>
    </w:p>
    <w:p w:rsidR="00960C91" w:rsidRPr="00401989" w:rsidRDefault="00960C91" w:rsidP="00960C91">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Time Step 2:  November 20, 2020 to December 19, 2020</w:t>
      </w:r>
      <w:r>
        <w:rPr>
          <w:rFonts w:ascii="Minion Pro Capt" w:hAnsi="Minion Pro Capt"/>
          <w:sz w:val="24"/>
          <w:szCs w:val="24"/>
        </w:rPr>
        <w:t xml:space="preserve"> (1 month)</w:t>
      </w:r>
      <w:r w:rsidRPr="00401989">
        <w:rPr>
          <w:rFonts w:ascii="Minion Pro Capt" w:hAnsi="Minion Pro Capt"/>
          <w:sz w:val="24"/>
          <w:szCs w:val="24"/>
        </w:rPr>
        <w:t xml:space="preserve">, and; </w:t>
      </w:r>
    </w:p>
    <w:p w:rsidR="00960C91" w:rsidRPr="00BE4441" w:rsidRDefault="00960C91" w:rsidP="00960C91">
      <w:pPr>
        <w:pStyle w:val="ListParagraph"/>
        <w:widowControl w:val="0"/>
        <w:numPr>
          <w:ilvl w:val="0"/>
          <w:numId w:val="6"/>
        </w:numPr>
        <w:adjustRightInd w:val="0"/>
        <w:snapToGrid w:val="0"/>
        <w:spacing w:after="240"/>
        <w:ind w:left="714" w:firstLineChars="0" w:hanging="357"/>
        <w:rPr>
          <w:rFonts w:ascii="Minion Pro Capt" w:hAnsi="Minion Pro Capt"/>
          <w:sz w:val="24"/>
          <w:szCs w:val="24"/>
        </w:rPr>
      </w:pPr>
      <w:r w:rsidRPr="00BE4441">
        <w:rPr>
          <w:rFonts w:ascii="Minion Pro Capt" w:hAnsi="Minion Pro Capt"/>
          <w:sz w:val="24"/>
          <w:szCs w:val="24"/>
        </w:rPr>
        <w:t xml:space="preserve">Time </w:t>
      </w:r>
      <w:r>
        <w:rPr>
          <w:rFonts w:ascii="Minion Pro Capt" w:hAnsi="Minion Pro Capt"/>
          <w:sz w:val="24"/>
          <w:szCs w:val="24"/>
        </w:rPr>
        <w:t>Step 3</w:t>
      </w:r>
      <w:r w:rsidRPr="00BE4441">
        <w:rPr>
          <w:rFonts w:ascii="Minion Pro Capt" w:hAnsi="Minion Pro Capt"/>
          <w:sz w:val="24"/>
          <w:szCs w:val="24"/>
        </w:rPr>
        <w:t>: December 20, 2020 to January 19, 2021</w:t>
      </w:r>
      <w:r>
        <w:rPr>
          <w:rFonts w:ascii="Minion Pro Capt" w:hAnsi="Minion Pro Capt"/>
          <w:sz w:val="24"/>
          <w:szCs w:val="24"/>
        </w:rPr>
        <w:t xml:space="preserve"> (1 month)</w:t>
      </w:r>
      <w:r w:rsidRPr="00BE4441">
        <w:rPr>
          <w:rFonts w:ascii="Minion Pro Capt" w:hAnsi="Minion Pro Capt"/>
          <w:sz w:val="24"/>
          <w:szCs w:val="24"/>
        </w:rPr>
        <w:t xml:space="preserve">. </w:t>
      </w:r>
    </w:p>
    <w:p w:rsidR="00960C91" w:rsidRDefault="00960C91" w:rsidP="00960C91">
      <w:pPr>
        <w:widowControl w:val="0"/>
        <w:adjustRightInd w:val="0"/>
        <w:snapToGrid w:val="0"/>
        <w:spacing w:after="360" w:line="300" w:lineRule="exact"/>
        <w:rPr>
          <w:rFonts w:ascii="Minion Pro Capt" w:hAnsi="Minion Pro Capt"/>
          <w:sz w:val="24"/>
          <w:szCs w:val="24"/>
        </w:rPr>
      </w:pPr>
      <w:r>
        <w:rPr>
          <w:rFonts w:ascii="Minion Pro Capt" w:hAnsi="Minion Pro Capt"/>
          <w:sz w:val="24"/>
          <w:szCs w:val="24"/>
        </w:rPr>
        <w:t>For each time step, we performed the sentiment analysis using the tweet document to derive the OSD and subsequently the observed opinions (using equation 1) for each PFA. We then performed the statistical testing using the approach described in section 3.2c. We perform 999 replication of each OSD documents for each PFA and for each time step. In all, a total of 42 PFAs x 3 time steps  x 999 replicas = 125,874 data simulation was conducted. In order to determine whether an observation is considered significance for a two-tail test, we adopt the convention of 5% level, meaning each side of expected distribution is cut at 2.5% corresponding to a p-value of 0.025.</w:t>
      </w:r>
    </w:p>
    <w:p w:rsidR="00960C91" w:rsidRDefault="00960C91" w:rsidP="00960C91">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 Results</w:t>
      </w:r>
    </w:p>
    <w:p w:rsidR="00960C91" w:rsidRDefault="00960C91" w:rsidP="00960C91">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We now explain the results in relation to the set research questions in section 1.1. </w:t>
      </w:r>
    </w:p>
    <w:p w:rsidR="00960C91" w:rsidRDefault="00960C91" w:rsidP="00960C91">
      <w:pPr>
        <w:pStyle w:val="2"/>
        <w:spacing w:before="240" w:after="120"/>
        <w:ind w:leftChars="0" w:left="0"/>
        <w:rPr>
          <w:rFonts w:ascii="Minion Pro Capt" w:hAnsi="Minion Pro Capt"/>
          <w:color w:val="auto"/>
          <w:sz w:val="24"/>
          <w:szCs w:val="24"/>
          <w:lang w:val="en-GB" w:eastAsia="en-US"/>
        </w:rPr>
      </w:pPr>
      <w:r w:rsidRPr="00C86245">
        <w:rPr>
          <w:rFonts w:ascii="Minion Pro Capt" w:hAnsi="Minion Pro Capt"/>
          <w:color w:val="auto"/>
          <w:sz w:val="24"/>
          <w:szCs w:val="24"/>
          <w:lang w:val="en-GB" w:eastAsia="en-US"/>
        </w:rPr>
        <w:t xml:space="preserve">Q1: </w:t>
      </w:r>
      <w:r w:rsidRPr="000C25B1">
        <w:rPr>
          <w:rFonts w:ascii="Minion Pro Capt" w:hAnsi="Minion Pro Capt"/>
          <w:color w:val="auto"/>
          <w:sz w:val="24"/>
          <w:szCs w:val="24"/>
          <w:lang w:val="en-GB" w:eastAsia="en-US"/>
        </w:rPr>
        <w:t xml:space="preserve">What are the orientations of the public opinions concerning policing efforts across </w:t>
      </w:r>
      <w:r>
        <w:rPr>
          <w:rFonts w:ascii="Minion Pro Capt" w:hAnsi="Minion Pro Capt"/>
          <w:color w:val="auto"/>
          <w:sz w:val="24"/>
          <w:szCs w:val="24"/>
          <w:lang w:val="en-GB" w:eastAsia="en-US"/>
        </w:rPr>
        <w:t xml:space="preserve">the </w:t>
      </w:r>
      <w:r w:rsidRPr="000C25B1">
        <w:rPr>
          <w:rFonts w:ascii="Minion Pro Capt" w:hAnsi="Minion Pro Capt"/>
          <w:color w:val="auto"/>
          <w:sz w:val="24"/>
          <w:szCs w:val="24"/>
          <w:lang w:val="en-GB" w:eastAsia="en-US"/>
        </w:rPr>
        <w:t>space over time?</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Figure 5 shows the percentage OP score of each PFA within their respective policing regions, using the radar chart. The result of the three time steps are represented using different colours, with light green, green and deep blue, representing the observations at time steps 1, 2 and 3, respectively. The OP score is represented in a way that the values increase outwardly from the center in the positive direction. In other word, the outermost circle represent the maximum opinion score while the innermost circle represent the lowest opinion score in each chart. Given that the opinion score are all negative across the board, the observations closer to the outer circle are ‘less’ negative compared to the observations closer to the inner circle.</w:t>
      </w:r>
    </w:p>
    <w:p w:rsidR="00960C91" w:rsidRDefault="00960C91" w:rsidP="00960C91">
      <w:pPr>
        <w:widowControl w:val="0"/>
        <w:adjustRightInd w:val="0"/>
        <w:snapToGrid w:val="0"/>
        <w:spacing w:after="240" w:line="300" w:lineRule="exact"/>
        <w:rPr>
          <w:rFonts w:ascii="Minion Pro Capt" w:hAnsi="Minion Pro Capt"/>
          <w:sz w:val="24"/>
          <w:szCs w:val="24"/>
        </w:rPr>
      </w:pPr>
      <w:r w:rsidRPr="001A43C4">
        <w:rPr>
          <w:noProof/>
          <w:lang w:val="en-GB" w:eastAsia="en-GB"/>
        </w:rPr>
        <w:lastRenderedPageBreak/>
        <w:drawing>
          <wp:anchor distT="0" distB="0" distL="114300" distR="114300" simplePos="0" relativeHeight="251660288" behindDoc="0" locked="0" layoutInCell="1" allowOverlap="1" wp14:anchorId="28D6FEF7" wp14:editId="5B0021FF">
            <wp:simplePos x="0" y="0"/>
            <wp:positionH relativeFrom="column">
              <wp:posOffset>868045</wp:posOffset>
            </wp:positionH>
            <wp:positionV relativeFrom="paragraph">
              <wp:posOffset>0</wp:posOffset>
            </wp:positionV>
            <wp:extent cx="3536950" cy="72739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6950" cy="7273925"/>
                    </a:xfrm>
                    <a:prstGeom prst="rect">
                      <a:avLst/>
                    </a:prstGeom>
                  </pic:spPr>
                </pic:pic>
              </a:graphicData>
            </a:graphic>
            <wp14:sizeRelH relativeFrom="page">
              <wp14:pctWidth>0</wp14:pctWidth>
            </wp14:sizeRelH>
            <wp14:sizeRelV relativeFrom="page">
              <wp14:pctHeight>0</wp14:pctHeight>
            </wp14:sizeRelV>
          </wp:anchor>
        </w:drawing>
      </w:r>
    </w:p>
    <w:p w:rsidR="00960C91" w:rsidRDefault="00960C91" w:rsidP="00960C91">
      <w:pPr>
        <w:widowControl w:val="0"/>
        <w:adjustRightInd w:val="0"/>
        <w:snapToGrid w:val="0"/>
        <w:spacing w:before="360" w:after="240" w:line="300" w:lineRule="exact"/>
        <w:jc w:val="center"/>
        <w:rPr>
          <w:rFonts w:ascii="Minion Pro Capt" w:hAnsi="Minion Pro Capt"/>
          <w:sz w:val="24"/>
          <w:szCs w:val="24"/>
        </w:rPr>
      </w:pPr>
      <w:r>
        <w:rPr>
          <w:rFonts w:ascii="Minion Pro Capt" w:hAnsi="Minion Pro Capt"/>
          <w:sz w:val="24"/>
          <w:szCs w:val="24"/>
        </w:rPr>
        <w:t>Figure 5: Orientations of public opinions by Regions, PFAs and Time steps</w:t>
      </w:r>
    </w:p>
    <w:p w:rsidR="00960C91" w:rsidRDefault="00960C91" w:rsidP="00960C91">
      <w:pPr>
        <w:pStyle w:val="HTMLPreformatted"/>
        <w:shd w:val="clear" w:color="auto" w:fill="FFFFFF"/>
        <w:wordWrap w:val="0"/>
        <w:spacing w:after="240"/>
        <w:jc w:val="both"/>
        <w:rPr>
          <w:rFonts w:ascii="Minion Pro Capt" w:hAnsi="Minion Pro Capt"/>
          <w:sz w:val="24"/>
          <w:szCs w:val="24"/>
        </w:rPr>
      </w:pPr>
      <w:r>
        <w:rPr>
          <w:rFonts w:ascii="Minion Pro Capt" w:hAnsi="Minion Pro Capt"/>
          <w:sz w:val="24"/>
          <w:szCs w:val="24"/>
        </w:rPr>
        <w:t>In general, Figure 5 reveal that there is a negative view of policing efforts in England and Wales, across all regions and time steps. The regions can be divided into two broad groups according to whether or not the region contains an outlier PFA. The region with outlier OP scores are the West Midland, Wales and South East regions, and the outlier observations are the Staff</w:t>
      </w:r>
      <w:r>
        <w:rPr>
          <w:rFonts w:ascii="Minion Pro Capt" w:hAnsi="Minion Pro Capt"/>
          <w:sz w:val="24"/>
          <w:szCs w:val="24"/>
        </w:rPr>
        <w:lastRenderedPageBreak/>
        <w:t xml:space="preserve">ordshire, North Wales, and Thames Valley. These PFAs are identified as the same three PFAs in Figure 3 with </w:t>
      </w:r>
      <w:r w:rsidRPr="00ED7DF3">
        <w:rPr>
          <w:rFonts w:ascii="Minion Pro Capt" w:hAnsi="Minion Pro Capt"/>
          <w:sz w:val="24"/>
          <w:szCs w:val="24"/>
          <w:highlight w:val="yellow"/>
        </w:rPr>
        <w:t>significantly high volume of tweets with</w:t>
      </w:r>
      <w:r>
        <w:rPr>
          <w:rFonts w:ascii="Minion Pro Capt" w:hAnsi="Minion Pro Capt"/>
          <w:sz w:val="24"/>
          <w:szCs w:val="24"/>
        </w:rPr>
        <w:t xml:space="preserve"> COVID-19 pandemic hashtags. The outlier effect is also observed to be consistent over the three time steps. This results indicate that COVID-19 pandemic results in a higher negative opinion concerning policing. The second group with no outlier provide a clearer indication that the opinions could fluctuate dramatically from one time step to another. For example, the Humberside PFA in the Yorkshire and the Humber policing region shows a moderate negative opinion in time step 1, which rose in time step 2 by approximately 80% in time step 2, which then dropped to the lowest negative opinion in time step 3 by 40%. The peak exhibited in time step 2, which covers most part of December period and coincide with the second lockdown may be indicative of reactions to policing activities during this time period. However, a similar level of fluctuation observed in </w:t>
      </w:r>
      <w:r w:rsidRPr="00D7319E">
        <w:rPr>
          <w:rFonts w:ascii="Minion Pro Capt" w:hAnsi="Minion Pro Capt"/>
          <w:sz w:val="24"/>
          <w:szCs w:val="24"/>
        </w:rPr>
        <w:t>Gloucestershire</w:t>
      </w:r>
      <w:r>
        <w:rPr>
          <w:rFonts w:ascii="Minion Pro Capt" w:hAnsi="Minion Pro Capt"/>
          <w:sz w:val="24"/>
          <w:szCs w:val="24"/>
        </w:rPr>
        <w:t xml:space="preserve"> PFA of South West region, but with time step 2 </w:t>
      </w:r>
      <w:r w:rsidRPr="00AD30A0">
        <w:rPr>
          <w:rFonts w:ascii="Minion Pro Capt" w:hAnsi="Minion Pro Capt"/>
          <w:sz w:val="24"/>
          <w:szCs w:val="24"/>
          <w:highlight w:val="yellow"/>
        </w:rPr>
        <w:t>showing the lowest negative opinions, may be a positive reaction to policing activities during</w:t>
      </w:r>
      <w:r>
        <w:rPr>
          <w:rFonts w:ascii="Minion Pro Capt" w:hAnsi="Minion Pro Capt"/>
          <w:sz w:val="24"/>
          <w:szCs w:val="24"/>
        </w:rPr>
        <w:t xml:space="preserve"> the same period.</w:t>
      </w:r>
    </w:p>
    <w:p w:rsidR="00960C91" w:rsidRPr="003873C0" w:rsidRDefault="00960C91" w:rsidP="00960C91">
      <w:pPr>
        <w:pStyle w:val="2"/>
        <w:spacing w:before="240" w:afterLines="150" w:after="360"/>
        <w:ind w:leftChars="0" w:left="0"/>
        <w:rPr>
          <w:rFonts w:ascii="Minion Pro Capt" w:hAnsi="Minion Pro Capt"/>
          <w:color w:val="auto"/>
          <w:sz w:val="24"/>
          <w:szCs w:val="24"/>
          <w:lang w:val="en-GB" w:eastAsia="en-US"/>
        </w:rPr>
      </w:pPr>
      <w:r w:rsidRPr="009D3A46">
        <w:rPr>
          <w:rFonts w:ascii="Minion Pro Capt" w:hAnsi="Minion Pro Capt"/>
          <w:color w:val="auto"/>
          <w:sz w:val="24"/>
          <w:szCs w:val="24"/>
          <w:lang w:val="en-GB" w:eastAsia="en-US"/>
        </w:rPr>
        <w:t xml:space="preserve">Q2: How have the COVID-19 pandemic (references) impacted the orientations of public opinions in Q1? </w:t>
      </w:r>
      <w:r>
        <w:rPr>
          <w:rFonts w:ascii="Minion Pro Capt" w:hAnsi="Minion Pro Capt"/>
          <w:color w:val="auto"/>
          <w:sz w:val="24"/>
          <w:szCs w:val="24"/>
          <w:lang w:val="en-GB" w:eastAsia="en-US"/>
        </w:rPr>
        <w:t xml:space="preserve">Are there spatial and temporal patterning to the observed impacts?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produce Figure 6 and Figure 7 in order to answer Q2. In Figure 6, we rank PFAs in the order of decreasing percentage proportion of type 2 tweets, so as to allow the assessment of the relationship between the sentiments and the COVID-19 pandemic. Starting with the outlier PFAs (top 3 bars) previously identified in the answers to Q1, we can see clearly that the opinions of the type 2 parts of the bars are overwhelmingly negative (of around 95%) at each time step. The combination of type 1 and type 2 tweets together produce a much higher negative opinion compared with only type 1 tweets.  For example, the opinion score of Thames Valley PFA at time step 1 is estimated as -76.5 combining both type 1 and type 2 tweets, an increase of 102% when compared with the score estimated using only type 1 tweets. Similar results is also obtained in Staffordshire and North Wales PFAs. Therefore, COVID-19 pandemic have heightened the level of negative opinions in these three PFAs.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The remaining 39 PFAs have a relatively lower proportion of type 2 tweets. The proportions are slightly higher in time step 3 across all PFAs with around 8-10% compared to time step 1 and 2 with are around 5-8%. The potential impacts of type 2 tweets in these cases may not be readily apparent compared to the three outlier PFA above. However, the statistical testing proposed should tell us whether or not the impacts is statistically significant.</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r w:rsidRPr="00AC50AD">
        <w:rPr>
          <w:noProof/>
        </w:rPr>
        <w:lastRenderedPageBreak/>
        <w:drawing>
          <wp:inline distT="0" distB="0" distL="0" distR="0" wp14:anchorId="2F250C6E" wp14:editId="3B5A94CE">
            <wp:extent cx="5731510" cy="42964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6410"/>
                    </a:xfrm>
                    <a:prstGeom prst="rect">
                      <a:avLst/>
                    </a:prstGeom>
                  </pic:spPr>
                </pic:pic>
              </a:graphicData>
            </a:graphic>
          </wp:inline>
        </w:drawing>
      </w: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widowControl w:val="0"/>
        <w:adjustRightInd w:val="0"/>
        <w:snapToGrid w:val="0"/>
        <w:spacing w:before="240" w:after="240" w:line="300" w:lineRule="exact"/>
        <w:jc w:val="center"/>
        <w:rPr>
          <w:rFonts w:ascii="Minion Pro Capt" w:hAnsi="Minion Pro Capt"/>
          <w:sz w:val="24"/>
          <w:szCs w:val="24"/>
        </w:rPr>
      </w:pPr>
      <w:r>
        <w:rPr>
          <w:rFonts w:ascii="Minion Pro Capt" w:hAnsi="Minion Pro Capt"/>
          <w:sz w:val="24"/>
          <w:szCs w:val="24"/>
        </w:rPr>
        <w:t>Figure 6. Proportion of tweet types and sentiments per PFA. The brown and light brown sub-bars, represent type 1 tweets with positive and negative sentiments, respectively, while the green and light green sub-bars represent type 2 tweets with positive and negative sentiments, respectively.</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Figure 7 is the results of significance testing represented spatially. We attempt to answer the question; “</w:t>
      </w:r>
      <w:r>
        <w:rPr>
          <w:rFonts w:ascii="Minion Pro Capt" w:hAnsi="Minion Pro Capt"/>
          <w:i/>
          <w:sz w:val="24"/>
          <w:szCs w:val="24"/>
        </w:rPr>
        <w:t xml:space="preserve">Given type 1 tweets as the expectation, </w:t>
      </w:r>
      <w:r w:rsidRPr="007752E6">
        <w:rPr>
          <w:rFonts w:ascii="Minion Pro Capt" w:hAnsi="Minion Pro Capt"/>
          <w:i/>
          <w:sz w:val="24"/>
          <w:szCs w:val="24"/>
        </w:rPr>
        <w:t xml:space="preserve">how likely would we be to find </w:t>
      </w:r>
      <w:r>
        <w:rPr>
          <w:rFonts w:ascii="Minion Pro Capt" w:hAnsi="Minion Pro Capt"/>
          <w:i/>
          <w:sz w:val="24"/>
          <w:szCs w:val="24"/>
        </w:rPr>
        <w:t xml:space="preserve">an OP score </w:t>
      </w:r>
      <w:r w:rsidRPr="007752E6">
        <w:rPr>
          <w:rFonts w:ascii="Minion Pro Capt" w:hAnsi="Minion Pro Capt"/>
          <w:i/>
          <w:sz w:val="24"/>
          <w:szCs w:val="24"/>
        </w:rPr>
        <w:t xml:space="preserve">higher than the ones derived from the </w:t>
      </w:r>
      <w:r>
        <w:rPr>
          <w:rFonts w:ascii="Minion Pro Capt" w:hAnsi="Minion Pro Capt"/>
          <w:i/>
          <w:sz w:val="24"/>
          <w:szCs w:val="24"/>
        </w:rPr>
        <w:t>type</w:t>
      </w:r>
      <w:r w:rsidRPr="007752E6">
        <w:rPr>
          <w:rFonts w:ascii="Minion Pro Capt" w:hAnsi="Minion Pro Capt"/>
          <w:i/>
          <w:sz w:val="24"/>
          <w:szCs w:val="24"/>
        </w:rPr>
        <w:t xml:space="preserve"> 2 tweets</w:t>
      </w:r>
      <w:r w:rsidRPr="007752E6">
        <w:rPr>
          <w:rFonts w:ascii="Minion Pro Capt" w:hAnsi="Minion Pro Capt"/>
          <w:sz w:val="24"/>
          <w:szCs w:val="24"/>
        </w:rPr>
        <w:t>?”.</w:t>
      </w:r>
      <w:r>
        <w:rPr>
          <w:rFonts w:ascii="Minion Pro Capt" w:hAnsi="Minion Pro Capt"/>
          <w:sz w:val="24"/>
          <w:szCs w:val="24"/>
        </w:rPr>
        <w:t xml:space="preserve"> In other words, if the public opinion solely about policing is considered the expected opinion, how different statistically is the opinion expressed in relation to the ‘COVID-19-pandemic? The red and the light red shades (in Figure 7) represent the significant ‘lower-than-expectation’ OP scores at p-value </w:t>
      </w:r>
      <m:oMath>
        <m:r>
          <w:rPr>
            <w:rFonts w:ascii="Cambria Math" w:hAnsi="Cambria Math"/>
            <w:sz w:val="24"/>
            <w:szCs w:val="24"/>
          </w:rPr>
          <m:t>≤</m:t>
        </m:r>
      </m:oMath>
      <w:r>
        <w:rPr>
          <w:rFonts w:ascii="Minion Pro Capt" w:hAnsi="Minion Pro Capt"/>
          <w:sz w:val="24"/>
          <w:szCs w:val="24"/>
        </w:rPr>
        <w:t xml:space="preserve"> 0.001 and at p-value </w:t>
      </w:r>
      <m:oMath>
        <m:r>
          <w:rPr>
            <w:rFonts w:ascii="Cambria Math" w:hAnsi="Cambria Math"/>
            <w:sz w:val="24"/>
            <w:szCs w:val="24"/>
          </w:rPr>
          <m:t>≤0.025</m:t>
        </m:r>
      </m:oMath>
      <w:r>
        <w:rPr>
          <w:rFonts w:ascii="Minion Pro Capt" w:hAnsi="Minion Pro Capt"/>
          <w:sz w:val="24"/>
          <w:szCs w:val="24"/>
        </w:rPr>
        <w:t xml:space="preserve">, respectively (note that ‘lower-than-expectation’ of a negative opinion means a higher negative score). On the other hand, the blue and light blue shades represent ‘higher-than-expectation’ OP scores at the corresponding p-values, respectively. Transparent polygons represent non-significant OP scores. </w:t>
      </w:r>
    </w:p>
    <w:p w:rsidR="00960C91" w:rsidRDefault="00960C91" w:rsidP="00960C91">
      <w:pPr>
        <w:pStyle w:val="2"/>
        <w:spacing w:before="240" w:after="120"/>
        <w:ind w:leftChars="0" w:left="0"/>
        <w:jc w:val="center"/>
        <w:rPr>
          <w:rFonts w:ascii="Minion Pro Capt" w:hAnsi="Minion Pro Capt"/>
          <w:b w:val="0"/>
          <w:color w:val="auto"/>
          <w:sz w:val="24"/>
          <w:szCs w:val="24"/>
          <w:lang w:eastAsia="en-US"/>
        </w:rPr>
      </w:pPr>
      <w:r w:rsidRPr="007C0024">
        <w:rPr>
          <w:noProof/>
          <w:lang w:val="en-GB" w:eastAsia="en-GB"/>
        </w:rPr>
        <w:lastRenderedPageBreak/>
        <w:drawing>
          <wp:inline distT="0" distB="0" distL="0" distR="0" wp14:anchorId="1D0B6932" wp14:editId="59CF6C25">
            <wp:extent cx="3058354" cy="8298873"/>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354" cy="8298873"/>
                    </a:xfrm>
                    <a:prstGeom prst="rect">
                      <a:avLst/>
                    </a:prstGeom>
                  </pic:spPr>
                </pic:pic>
              </a:graphicData>
            </a:graphic>
          </wp:inline>
        </w:drawing>
      </w:r>
    </w:p>
    <w:p w:rsidR="00960C91" w:rsidRDefault="00960C91" w:rsidP="00960C91">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 xml:space="preserve">Figure 7: Spatial representation of opinion significance. The regular and the bold lines represent the boundary of PFAs and policing regions, respectively. The value labels within </w:t>
      </w:r>
      <w:r>
        <w:rPr>
          <w:rFonts w:ascii="Minion Pro Capt" w:hAnsi="Minion Pro Capt"/>
          <w:sz w:val="24"/>
          <w:szCs w:val="24"/>
        </w:rPr>
        <w:lastRenderedPageBreak/>
        <w:t>each PFA are the observed OP scores. 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that describe the position of an observed OP score relative to the mean expectation. These three tables are combined in order to produce Figure 7 (see details in the source code).</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It can be observed that whilst the majority of PFAs show non-significant impacts of the COVID-19 pandemic (tweets), there are a number of PFAs that show statistically significant impacts, with varying level of stability over time. Again, we can identify the three PFAs, </w:t>
      </w:r>
      <w:r w:rsidRPr="00B446A5">
        <w:rPr>
          <w:rFonts w:ascii="Minion Pro Capt" w:hAnsi="Minion Pro Capt"/>
          <w:sz w:val="24"/>
          <w:szCs w:val="24"/>
        </w:rPr>
        <w:t>Staffordshire, Thames Valley, and North Wales</w:t>
      </w:r>
      <w:r>
        <w:rPr>
          <w:rFonts w:ascii="Minion Pro Capt" w:hAnsi="Minion Pro Capt"/>
          <w:sz w:val="24"/>
          <w:szCs w:val="24"/>
        </w:rPr>
        <w:t xml:space="preserve">, which exhibit ‘lower-than-the-expected’ OP scores at each time step, with statistical significance level of p-value </w:t>
      </w:r>
      <m:oMath>
        <m:r>
          <w:rPr>
            <w:rFonts w:ascii="Cambria Math" w:hAnsi="Cambria Math"/>
            <w:sz w:val="24"/>
            <w:szCs w:val="24"/>
          </w:rPr>
          <m:t>≤</m:t>
        </m:r>
      </m:oMath>
      <w:r>
        <w:rPr>
          <w:rFonts w:ascii="Minion Pro Capt" w:hAnsi="Minion Pro Capt"/>
          <w:sz w:val="24"/>
          <w:szCs w:val="24"/>
        </w:rPr>
        <w:t xml:space="preserve"> 0.001. Here, the observed levels of significance are attributable to the high proportion of the pandemic-related tweets (&gt; 40%) which carry more than 85% negative sentiment (see Figure 6). Spatially, the </w:t>
      </w:r>
      <w:r w:rsidRPr="00B446A5">
        <w:rPr>
          <w:rFonts w:ascii="Minion Pro Capt" w:hAnsi="Minion Pro Capt"/>
          <w:sz w:val="24"/>
          <w:szCs w:val="24"/>
        </w:rPr>
        <w:t>Staffordshire, Thames Valley, and North Wales</w:t>
      </w:r>
      <w:r>
        <w:rPr>
          <w:rFonts w:ascii="Minion Pro Capt" w:hAnsi="Minion Pro Capt"/>
          <w:sz w:val="24"/>
          <w:szCs w:val="24"/>
        </w:rPr>
        <w:t xml:space="preserve"> are located in three adjacent policing region, but the PFAs themselves are not contiguous to each other. Therefore, the result could not have been due to spatial autocorrelation effects.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other significant PFAs exhibit non-stable significance over time. In other word, the PFAs only show significant OP at only one or two time steps. So, a PFA may show significant opinion at a certain time, but become non-significant at another time step. An example of this is the ‘West Yorkshire’ PFA located within ‘Yorkshire and the Humber’ region, which shows ‘higher-than-expectation’ OP score (p-value </w:t>
      </w:r>
      <m:oMath>
        <m:r>
          <w:rPr>
            <w:rFonts w:ascii="Cambria Math" w:hAnsi="Cambria Math"/>
            <w:sz w:val="24"/>
            <w:szCs w:val="24"/>
          </w:rPr>
          <m:t>≤</m:t>
        </m:r>
      </m:oMath>
      <w:r>
        <w:rPr>
          <w:rFonts w:ascii="Minion Pro Capt" w:hAnsi="Minion Pro Capt"/>
          <w:sz w:val="24"/>
          <w:szCs w:val="24"/>
        </w:rPr>
        <w:t xml:space="preserve"> 0.001) at time step 1, then became non-significance in time step 2. Spatially, it can be observed that the PFAs in the Midland region tend to exhibit some clustering compared to any other parts of the study area. The spatial clustering is more apparent in time step 2 with multiple contiguous PFAs, which run from the Southern regions up to the Midlands areas. There are only few cases of significant contiguous PFAs which also belong to the same policing regions. These categories of PFAs may be very useful operationally when implementing interventions to address negative public opinions.</w:t>
      </w:r>
    </w:p>
    <w:p w:rsidR="00960C91" w:rsidRDefault="00960C91" w:rsidP="00960C91">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6. Discussion</w:t>
      </w:r>
    </w:p>
    <w:p w:rsidR="002A1403" w:rsidRDefault="00960C91"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This study addresses </w:t>
      </w:r>
      <w:r w:rsidR="00EA249D">
        <w:rPr>
          <w:rFonts w:ascii="Minion Pro Capt" w:hAnsi="Minion Pro Capt"/>
          <w:sz w:val="24"/>
          <w:szCs w:val="24"/>
        </w:rPr>
        <w:t>the major</w:t>
      </w:r>
      <w:r>
        <w:rPr>
          <w:rFonts w:ascii="Minion Pro Capt" w:hAnsi="Minion Pro Capt"/>
          <w:sz w:val="24"/>
          <w:szCs w:val="24"/>
        </w:rPr>
        <w:t xml:space="preserve"> data, methodological and application challenges </w:t>
      </w:r>
      <w:r w:rsidR="001E55A3">
        <w:rPr>
          <w:rFonts w:ascii="Minion Pro Capt" w:hAnsi="Minion Pro Capt"/>
          <w:sz w:val="24"/>
          <w:szCs w:val="24"/>
        </w:rPr>
        <w:t xml:space="preserve">of </w:t>
      </w:r>
      <w:r>
        <w:rPr>
          <w:rFonts w:ascii="Minion Pro Capt" w:hAnsi="Minion Pro Capt"/>
          <w:sz w:val="24"/>
          <w:szCs w:val="24"/>
        </w:rPr>
        <w:t xml:space="preserve">the </w:t>
      </w:r>
      <w:r w:rsidR="006D105F">
        <w:rPr>
          <w:rFonts w:ascii="Minion Pro Capt" w:hAnsi="Minion Pro Capt"/>
          <w:sz w:val="24"/>
          <w:szCs w:val="24"/>
        </w:rPr>
        <w:t xml:space="preserve">widely applied </w:t>
      </w:r>
      <w:r>
        <w:rPr>
          <w:rFonts w:ascii="Minion Pro Capt" w:hAnsi="Minion Pro Capt"/>
          <w:sz w:val="24"/>
          <w:szCs w:val="24"/>
        </w:rPr>
        <w:t>opinion</w:t>
      </w:r>
      <w:r w:rsidR="006D105F">
        <w:rPr>
          <w:rFonts w:ascii="Minion Pro Capt" w:hAnsi="Minion Pro Capt"/>
          <w:sz w:val="24"/>
          <w:szCs w:val="24"/>
        </w:rPr>
        <w:t xml:space="preserve"> or sentiment</w:t>
      </w:r>
      <w:r>
        <w:rPr>
          <w:rFonts w:ascii="Minion Pro Capt" w:hAnsi="Minion Pro Capt"/>
          <w:sz w:val="24"/>
          <w:szCs w:val="24"/>
        </w:rPr>
        <w:t xml:space="preserve"> analysis</w:t>
      </w:r>
      <w:r w:rsidR="006D105F">
        <w:rPr>
          <w:rFonts w:ascii="Minion Pro Capt" w:hAnsi="Minion Pro Capt"/>
          <w:sz w:val="24"/>
          <w:szCs w:val="24"/>
        </w:rPr>
        <w:t xml:space="preserve"> </w:t>
      </w:r>
      <w:r w:rsidR="001E55A3">
        <w:rPr>
          <w:rFonts w:ascii="Minion Pro Capt" w:hAnsi="Minion Pro Capt"/>
          <w:sz w:val="24"/>
          <w:szCs w:val="24"/>
        </w:rPr>
        <w:t>(</w:t>
      </w:r>
      <w:r w:rsidR="00970947">
        <w:rPr>
          <w:rFonts w:ascii="Minion Pro Capt" w:hAnsi="Minion Pro Capt"/>
          <w:sz w:val="24"/>
          <w:szCs w:val="24"/>
        </w:rPr>
        <w:t>Liu, 2015</w:t>
      </w:r>
      <w:r w:rsidR="001E55A3">
        <w:rPr>
          <w:rFonts w:ascii="Minion Pro Capt" w:hAnsi="Minion Pro Capt"/>
          <w:sz w:val="24"/>
          <w:szCs w:val="24"/>
        </w:rPr>
        <w:t xml:space="preserve">) of </w:t>
      </w:r>
      <w:r>
        <w:rPr>
          <w:rFonts w:ascii="Minion Pro Capt" w:hAnsi="Minion Pro Capt"/>
          <w:sz w:val="24"/>
          <w:szCs w:val="24"/>
        </w:rPr>
        <w:t xml:space="preserve">Twitter data. First, the data challenge involves the lack of adequate geographical information (geotags) in the Twitter data </w:t>
      </w:r>
      <w:r w:rsidR="006D105F">
        <w:rPr>
          <w:rFonts w:ascii="Minion Pro Capt" w:hAnsi="Minion Pro Capt"/>
          <w:sz w:val="24"/>
          <w:szCs w:val="24"/>
        </w:rPr>
        <w:t xml:space="preserve">to allow </w:t>
      </w:r>
      <w:r>
        <w:rPr>
          <w:rFonts w:ascii="Minion Pro Capt" w:hAnsi="Minion Pro Capt"/>
          <w:sz w:val="24"/>
          <w:szCs w:val="24"/>
        </w:rPr>
        <w:t xml:space="preserve">accurate geocoding of the data </w:t>
      </w:r>
      <w:r w:rsidR="006D105F">
        <w:rPr>
          <w:rFonts w:ascii="Minion Pro Capt" w:hAnsi="Minion Pro Capt"/>
          <w:sz w:val="24"/>
          <w:szCs w:val="24"/>
        </w:rPr>
        <w:t xml:space="preserve">for </w:t>
      </w:r>
      <w:r>
        <w:rPr>
          <w:rFonts w:ascii="Minion Pro Capt" w:hAnsi="Minion Pro Capt"/>
          <w:sz w:val="24"/>
          <w:szCs w:val="24"/>
        </w:rPr>
        <w:t xml:space="preserve">operationally meaningful </w:t>
      </w:r>
      <w:r w:rsidR="006D105F">
        <w:rPr>
          <w:rFonts w:ascii="Minion Pro Capt" w:hAnsi="Minion Pro Capt"/>
          <w:sz w:val="24"/>
          <w:szCs w:val="24"/>
        </w:rPr>
        <w:t>local analysis of the opinions across a geographical space.</w:t>
      </w:r>
      <w:r>
        <w:rPr>
          <w:rFonts w:ascii="Minion Pro Capt" w:hAnsi="Minion Pro Capt"/>
          <w:sz w:val="24"/>
          <w:szCs w:val="24"/>
        </w:rPr>
        <w:t xml:space="preserve"> </w:t>
      </w:r>
      <w:r w:rsidR="006D105F">
        <w:rPr>
          <w:rFonts w:ascii="Minion Pro Capt" w:hAnsi="Minion Pro Capt"/>
          <w:sz w:val="24"/>
          <w:szCs w:val="24"/>
        </w:rPr>
        <w:t>To date, e</w:t>
      </w:r>
      <w:r>
        <w:rPr>
          <w:rFonts w:ascii="Minion Pro Capt" w:hAnsi="Minion Pro Capt"/>
          <w:sz w:val="24"/>
          <w:szCs w:val="24"/>
        </w:rPr>
        <w:t>xisting studies have</w:t>
      </w:r>
      <w:r w:rsidR="006D105F">
        <w:rPr>
          <w:rFonts w:ascii="Minion Pro Capt" w:hAnsi="Minion Pro Capt"/>
          <w:sz w:val="24"/>
          <w:szCs w:val="24"/>
        </w:rPr>
        <w:t xml:space="preserve"> relied on </w:t>
      </w:r>
      <w:r>
        <w:rPr>
          <w:rFonts w:ascii="Minion Pro Capt" w:hAnsi="Minion Pro Capt"/>
          <w:sz w:val="24"/>
          <w:szCs w:val="24"/>
        </w:rPr>
        <w:t xml:space="preserve">the use of geo-tagged tweets, which is estimated to be around 1-2% of the total tweet volume of an area. We argue that this sample size may not be robust enough </w:t>
      </w:r>
      <w:r w:rsidR="006D105F">
        <w:rPr>
          <w:rFonts w:ascii="Minion Pro Capt" w:hAnsi="Minion Pro Capt"/>
          <w:sz w:val="24"/>
          <w:szCs w:val="24"/>
        </w:rPr>
        <w:t>to achieve a sufficient accuracy.</w:t>
      </w:r>
      <w:r w:rsidR="00D91C9D">
        <w:rPr>
          <w:rFonts w:ascii="Minion Pro Capt" w:hAnsi="Minion Pro Capt"/>
          <w:sz w:val="24"/>
          <w:szCs w:val="24"/>
        </w:rPr>
        <w:t xml:space="preserve"> We address this challenge by proposing the use of users’ profile location, linked to a database of Location names for a specific geographical space. In our demonstration, we created a PFA-Location lookup based on the ONS location gazette. We were able to accurately geocode 92% of the downloaded tweets.</w:t>
      </w:r>
      <w:r w:rsidR="00A7041F">
        <w:rPr>
          <w:rFonts w:ascii="Minion Pro Capt" w:hAnsi="Minion Pro Capt"/>
          <w:sz w:val="24"/>
          <w:szCs w:val="24"/>
        </w:rPr>
        <w:t xml:space="preserve"> </w:t>
      </w:r>
      <w:r w:rsidR="00A7041F" w:rsidRPr="00A7041F">
        <w:rPr>
          <w:rFonts w:ascii="Minion Pro Capt" w:hAnsi="Minion Pro Capt"/>
          <w:sz w:val="24"/>
          <w:szCs w:val="24"/>
        </w:rPr>
        <w:t xml:space="preserve">Although, there are often slight difference between </w:t>
      </w:r>
      <w:r w:rsidR="00A7041F">
        <w:rPr>
          <w:rFonts w:ascii="Minion Pro Capt" w:hAnsi="Minion Pro Capt"/>
          <w:sz w:val="24"/>
          <w:szCs w:val="24"/>
        </w:rPr>
        <w:t>a</w:t>
      </w:r>
      <w:r w:rsidR="00A7041F" w:rsidRPr="00A7041F">
        <w:rPr>
          <w:rFonts w:ascii="Minion Pro Capt" w:hAnsi="Minion Pro Capt"/>
          <w:sz w:val="24"/>
          <w:szCs w:val="24"/>
        </w:rPr>
        <w:t xml:space="preserve"> user’s profile location and the geo-tag location, the difference is usually minimized if the spatial unit of analysis is considerably large. Such is the </w:t>
      </w:r>
      <w:r w:rsidR="00A0411E">
        <w:rPr>
          <w:rFonts w:ascii="Minion Pro Capt" w:hAnsi="Minion Pro Capt"/>
          <w:sz w:val="24"/>
          <w:szCs w:val="24"/>
        </w:rPr>
        <w:t xml:space="preserve">PFA </w:t>
      </w:r>
      <w:r w:rsidR="00A7041F" w:rsidRPr="00A7041F">
        <w:rPr>
          <w:rFonts w:ascii="Minion Pro Capt" w:hAnsi="Minion Pro Capt"/>
          <w:sz w:val="24"/>
          <w:szCs w:val="24"/>
        </w:rPr>
        <w:t>spatial unit of analysis</w:t>
      </w:r>
      <w:r w:rsidR="00A0411E">
        <w:rPr>
          <w:rFonts w:ascii="Minion Pro Capt" w:hAnsi="Minion Pro Capt"/>
          <w:sz w:val="24"/>
          <w:szCs w:val="24"/>
        </w:rPr>
        <w:t xml:space="preserve"> that we employed in our study. </w:t>
      </w:r>
      <w:r w:rsidR="002A1403">
        <w:rPr>
          <w:rFonts w:ascii="Minion Pro Capt" w:hAnsi="Minion Pro Capt"/>
          <w:sz w:val="24"/>
          <w:szCs w:val="24"/>
        </w:rPr>
        <w:t>The jurisdiction in England and Wales generally extend across multiple town and cities.</w:t>
      </w:r>
    </w:p>
    <w:p w:rsidR="00060282" w:rsidRDefault="004F42A6"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lastRenderedPageBreak/>
        <w:t xml:space="preserve">Second, we develop a systematic approach by which </w:t>
      </w:r>
      <w:r w:rsidR="00060282">
        <w:rPr>
          <w:rFonts w:ascii="Minion Pro Capt" w:hAnsi="Minion Pro Capt"/>
          <w:sz w:val="24"/>
          <w:szCs w:val="24"/>
        </w:rPr>
        <w:t>the</w:t>
      </w:r>
      <w:r>
        <w:rPr>
          <w:rFonts w:ascii="Minion Pro Capt" w:hAnsi="Minion Pro Capt"/>
          <w:sz w:val="24"/>
          <w:szCs w:val="24"/>
        </w:rPr>
        <w:t xml:space="preserve"> impact</w:t>
      </w:r>
      <w:r w:rsidR="00060282">
        <w:rPr>
          <w:rFonts w:ascii="Minion Pro Capt" w:hAnsi="Minion Pro Capt"/>
          <w:sz w:val="24"/>
          <w:szCs w:val="24"/>
        </w:rPr>
        <w:t>s</w:t>
      </w:r>
      <w:r>
        <w:rPr>
          <w:rFonts w:ascii="Minion Pro Capt" w:hAnsi="Minion Pro Capt"/>
          <w:sz w:val="24"/>
          <w:szCs w:val="24"/>
        </w:rPr>
        <w:t xml:space="preserve"> </w:t>
      </w:r>
      <w:r w:rsidR="00060282">
        <w:rPr>
          <w:rFonts w:ascii="Minion Pro Capt" w:hAnsi="Minion Pro Capt"/>
          <w:sz w:val="24"/>
          <w:szCs w:val="24"/>
        </w:rPr>
        <w:t>created by an underlying subject, say U, can be assessed on the opinion of a subject matter. That is, given an observed opinion about a subject matter, e.g. policing, a user can determine whether certain underlying issue, such as the pandemic, has driven the opinion in a significant way.</w:t>
      </w:r>
      <w:r w:rsidR="0099355B">
        <w:rPr>
          <w:rFonts w:ascii="Minion Pro Capt" w:hAnsi="Minion Pro Capt"/>
          <w:sz w:val="24"/>
          <w:szCs w:val="24"/>
        </w:rPr>
        <w:t xml:space="preserve"> This idea has never been implemented in any previous studies. </w:t>
      </w:r>
      <w:r w:rsidR="00337C93">
        <w:rPr>
          <w:rFonts w:ascii="Minion Pro Capt" w:hAnsi="Minion Pro Capt"/>
          <w:sz w:val="24"/>
          <w:szCs w:val="24"/>
        </w:rPr>
        <w:t xml:space="preserve">In order to calculate the significance value, we implemented a randomization testing … We implemented a non-parametric statistical testing combine integrated our </w:t>
      </w:r>
      <w:r w:rsidR="00337C93">
        <w:rPr>
          <w:rFonts w:ascii="Minion Pro Capt" w:hAnsi="Minion Pro Capt"/>
          <w:sz w:val="24"/>
          <w:szCs w:val="24"/>
        </w:rPr>
        <w:t>PFA-Location lookup</w:t>
      </w:r>
      <w:r w:rsidR="00337C93">
        <w:rPr>
          <w:rFonts w:ascii="Minion Pro Capt" w:hAnsi="Minion Pro Capt"/>
          <w:sz w:val="24"/>
          <w:szCs w:val="24"/>
        </w:rPr>
        <w:t xml:space="preserve"> solution (described above) with this methodological solution. </w:t>
      </w:r>
    </w:p>
    <w:p w:rsidR="00337C93" w:rsidRDefault="00337C93"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In order to facilitate the implementation of this idea, we formulated an analytical framework, which</w:t>
      </w: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opinion </w:t>
      </w:r>
      <w:r w:rsidR="004F42A6">
        <w:rPr>
          <w:rFonts w:ascii="Minion Pro Capt" w:hAnsi="Minion Pro Capt"/>
          <w:sz w:val="24"/>
          <w:szCs w:val="24"/>
        </w:rPr>
        <w:t xml:space="preserve"> </w:t>
      </w:r>
      <w:r>
        <w:rPr>
          <w:rFonts w:ascii="Minion Pro Capt" w:hAnsi="Minion Pro Capt"/>
          <w:sz w:val="24"/>
          <w:szCs w:val="24"/>
        </w:rPr>
        <w:t xml:space="preserve">For example, given a Twitter data collected based on subject A, our systematic approach will enable a user to determine whether a related subject B has contributed significantly to the sentiment derived from the data. The user only need to identify the keywords related to subject B and apply our method as described in this paper. </w:t>
      </w: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policing keyword To date, </w:t>
      </w:r>
    </w:p>
    <w:p w:rsidR="004F42A6" w:rsidRDefault="00060282"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We combine these ..</w:t>
      </w:r>
      <w:r w:rsidR="004F42A6">
        <w:rPr>
          <w:rFonts w:ascii="Minion Pro Capt" w:hAnsi="Minion Pro Capt"/>
          <w:sz w:val="24"/>
          <w:szCs w:val="24"/>
        </w:rPr>
        <w:t xml:space="preserve"> </w:t>
      </w:r>
    </w:p>
    <w:p w:rsidR="004F42A6" w:rsidRDefault="004F42A6" w:rsidP="00A7041F">
      <w:pPr>
        <w:widowControl w:val="0"/>
        <w:adjustRightInd w:val="0"/>
        <w:snapToGrid w:val="0"/>
        <w:spacing w:after="240" w:line="300" w:lineRule="exact"/>
        <w:rPr>
          <w:rFonts w:ascii="Minion Pro Capt" w:hAnsi="Minion Pro Capt"/>
          <w:sz w:val="24"/>
          <w:szCs w:val="24"/>
        </w:rPr>
      </w:pPr>
    </w:p>
    <w:p w:rsidR="004F42A6" w:rsidRDefault="004F42A6" w:rsidP="00A7041F">
      <w:pPr>
        <w:widowControl w:val="0"/>
        <w:adjustRightInd w:val="0"/>
        <w:snapToGrid w:val="0"/>
        <w:spacing w:after="240" w:line="300" w:lineRule="exact"/>
        <w:rPr>
          <w:rFonts w:ascii="Minion Pro Capt" w:hAnsi="Minion Pro Capt"/>
          <w:sz w:val="24"/>
          <w:szCs w:val="24"/>
        </w:rPr>
      </w:pPr>
    </w:p>
    <w:p w:rsidR="0069675A" w:rsidRDefault="004F42A6"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n approach </w:t>
      </w:r>
      <w:r w:rsidR="00080E55">
        <w:rPr>
          <w:rFonts w:ascii="Minion Pro Capt" w:hAnsi="Minion Pro Capt"/>
          <w:sz w:val="24"/>
          <w:szCs w:val="24"/>
        </w:rPr>
        <w:t>methodological challenge</w:t>
      </w:r>
    </w:p>
    <w:p w:rsidR="002A1403" w:rsidRDefault="002A1403" w:rsidP="00A7041F">
      <w:pPr>
        <w:widowControl w:val="0"/>
        <w:adjustRightInd w:val="0"/>
        <w:snapToGrid w:val="0"/>
        <w:spacing w:after="240" w:line="300" w:lineRule="exact"/>
        <w:rPr>
          <w:rFonts w:ascii="Minion Pro Capt" w:hAnsi="Minion Pro Capt"/>
          <w:sz w:val="24"/>
          <w:szCs w:val="24"/>
        </w:rPr>
      </w:pPr>
    </w:p>
    <w:p w:rsidR="00A7041F" w:rsidRPr="00A7041F" w:rsidRDefault="002A1403"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w:t>
      </w:r>
      <w:r w:rsidR="00A0411E">
        <w:rPr>
          <w:rFonts w:ascii="Minion Pro Capt" w:hAnsi="Minion Pro Capt"/>
          <w:sz w:val="24"/>
          <w:szCs w:val="24"/>
        </w:rPr>
        <w:t xml:space="preserve">– police force area often cover multiple cities and town </w:t>
      </w:r>
      <w:r w:rsidR="00A7041F" w:rsidRPr="00A7041F">
        <w:rPr>
          <w:rFonts w:ascii="Minion Pro Capt" w:hAnsi="Minion Pro Capt"/>
          <w:sz w:val="24"/>
          <w:szCs w:val="24"/>
        </w:rPr>
        <w:t>, referred to as the Police Force Areas (PFAs) of England and Wales, which we utilized in our study. Thus, the use of local spatial units to explore public opinions on policing is an improvement over many existing studies.</w:t>
      </w:r>
    </w:p>
    <w:p w:rsidR="00A7041F" w:rsidRDefault="00A7041F" w:rsidP="00960C91">
      <w:pPr>
        <w:widowControl w:val="0"/>
        <w:adjustRightInd w:val="0"/>
        <w:snapToGrid w:val="0"/>
        <w:spacing w:after="240" w:line="300" w:lineRule="exact"/>
        <w:rPr>
          <w:rFonts w:ascii="Minion Pro Capt" w:hAnsi="Minion Pro Capt"/>
          <w:sz w:val="24"/>
          <w:szCs w:val="24"/>
        </w:rPr>
      </w:pPr>
    </w:p>
    <w:p w:rsidR="00A7041F" w:rsidRDefault="00A7041F"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6D105F" w:rsidRDefault="006D105F" w:rsidP="00960C91">
      <w:pPr>
        <w:widowControl w:val="0"/>
        <w:adjustRightInd w:val="0"/>
        <w:snapToGrid w:val="0"/>
        <w:spacing w:after="240" w:line="300" w:lineRule="exact"/>
        <w:rPr>
          <w:rFonts w:ascii="Minion Pro Capt" w:hAnsi="Minion Pro Capt"/>
          <w:sz w:val="24"/>
          <w:szCs w:val="24"/>
        </w:rPr>
      </w:pPr>
    </w:p>
    <w:p w:rsidR="006D105F" w:rsidRDefault="006D105F"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for a good analysis.</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adequate or provide unbiased spatial distribution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f tweets within an area, geotagged tweets may not provide a good representation of the total tweet population. In order to address this challenge, we created a PFA-Location look up table</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This study addresses the research challenges by developing an analytical framework which harnesses the power of open-source R programming providing a transparent and reproducible solutions to the challenges in question. The challenges and the implmeneted solutionse are discussed as follow.</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resources in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e the Twitter API, whose certain component that incorporate </w:t>
      </w:r>
    </w:p>
    <w:p w:rsidR="00960C91" w:rsidRDefault="00960C91" w:rsidP="00960C91">
      <w:pPr>
        <w:widowControl w:val="0"/>
        <w:adjustRightInd w:val="0"/>
        <w:snapToGrid w:val="0"/>
        <w:spacing w:after="240" w:line="300" w:lineRule="exact"/>
        <w:rPr>
          <w:rFonts w:ascii="Minion Pro Capt" w:hAnsi="Minion Pro Capt"/>
          <w:sz w:val="24"/>
          <w:szCs w:val="24"/>
        </w:rPr>
      </w:pPr>
      <w:r w:rsidRPr="00293905">
        <w:rPr>
          <w:rFonts w:ascii="Minion Pro Capt" w:hAnsi="Minion Pro Capt"/>
          <w:sz w:val="24"/>
          <w:szCs w:val="24"/>
          <w:highlight w:val="yellow"/>
        </w:rPr>
        <w:t>reproducible</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concerning policing.</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data, methodology as well as the application of Twitter  data for sentiment analysis using twitter </w:t>
      </w:r>
      <w:r>
        <w:rPr>
          <w:rFonts w:ascii="Minion Pro Capt" w:hAnsi="Minion Pro Capt"/>
          <w:sz w:val="24"/>
          <w:szCs w:val="24"/>
        </w:rPr>
        <w:lastRenderedPageBreak/>
        <w:t>data.</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measuring public opinion concerning the law enforcements.  Methodologically, we identify the Relates to the data, methodology and the application of sentiment analysis</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robust geo-tagged tweets from in order to achieve adequate  Twitter lack of good sampling as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Geocoding..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92% accuracy..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Statistical significance..</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In terms of application, we mentioned that sentiment analysis has not been applied in the context of the pandemic.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described these gaps These research gaps include both methodological and application gaps. Here, we summarise these gaps and how we have addressed them in our study.</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Methodologically,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sentiment analysis has been the main technique for measuring public opinion using Twitter data. We described the challenges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can be categorized into methodological and application gaps. In order to address the gaps, we formulated an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During the pandemic…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opinion analysis  and implementation of opinion or sentiment analytics of Twitter data in relation to the application in law enforcement. First, sentiment analysis has never been applied . The gaps can be subdivided into methodological and applications.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Methodologically, </w:t>
      </w: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application.</w:t>
      </w: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  gaps in  </w:t>
      </w:r>
      <w:r w:rsidRPr="00B327BB">
        <w:rPr>
          <w:rFonts w:ascii="Minion Pro Capt" w:hAnsi="Minion Pro Capt"/>
          <w:sz w:val="24"/>
          <w:szCs w:val="24"/>
        </w:rPr>
        <w:t xml:space="preserve"> </w:t>
      </w:r>
      <w:r>
        <w:rPr>
          <w:rFonts w:ascii="Minion Pro Capt" w:hAnsi="Minion Pro Capt"/>
          <w:sz w:val="24"/>
          <w:szCs w:val="24"/>
        </w:rPr>
        <w:t>addresses gaps in both methodology</w:t>
      </w:r>
    </w:p>
    <w:p w:rsidR="00960C91" w:rsidRPr="00B327BB"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120" w:line="300" w:lineRule="exact"/>
        <w:rPr>
          <w:rFonts w:ascii="Cambria" w:hAnsi="Cambria"/>
          <w:b/>
          <w:color w:val="C45911" w:themeColor="accent2" w:themeShade="BF"/>
          <w:sz w:val="24"/>
          <w:szCs w:val="24"/>
          <w:lang w:eastAsia="zh-CN"/>
        </w:rPr>
      </w:pPr>
      <w:r>
        <w:rPr>
          <w:rFonts w:ascii="Cambria" w:hAnsi="Cambria"/>
          <w:b/>
          <w:color w:val="C45911" w:themeColor="accent2" w:themeShade="BF"/>
          <w:sz w:val="24"/>
          <w:szCs w:val="24"/>
          <w:lang w:eastAsia="zh-CN"/>
        </w:rPr>
        <w:t>7. Conclusion</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Police are responsible for, and involved in, many activities, only a minority of which deal with serious crime (Marx, 1976; Statistics Canada, 2014). In fact, public calls to police show that the majority of calls do not relate to crime at all, but rather to order maintenance, information and service-related activities (Ericson, 1982). Police services have increasingly been asked to be more accountable and reliable, which in turn, has created the need for quantifiable performance measures (Nuchia, 1993). A good and reliable framework for the measurement of police performance could aid in the overall assessment of the quality and effectiveness of public policing as it would both assess the community’s needs and priorities, as well as the performance of the police in satisfying these needs. Such a performance measurement framework would enable: citizens to evaluate the police service; police managers to better able to guide their organizations to provide maximum value to citizens; and police officers to know what is expected of them (Moore, 2002).</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This report focuses on one area of police performance measurement – public opinion polling. It is argued that measuring citizens’ perceptions of police performance is very important and is not a straightforward task. In as much as police work is complex and multi-dimensional, so is its performance measurement in the eyes of the public. Simply put, there is no one-size-fits-all, off-the-shelf performance measurement tool or framework (Castle, 2008; Coleman, 2012). While somewhat valuable, the general questions on “favourable views,” “confidence,” or “trust” provide nothing more than a general sense of the public’s satisfaction with the police. More specific questions need to be asked in order to understand what it is that the citizens are satisfied or dissatisfied with when it comes to the police service.</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A large number of specific police performance questions are already being asked in numerous public opinion surveys. However, the validity and reliability of these questions, for the most part, have not been tested and are of questionable value. Moreover, the existing questions are not standardized, making them impossible to compare across time and place. In Canada, for example, only two police jurisdictions are asking the same questions that are asked on GSS, making them comparable to each other and to the national average, as well as across time periods. The rest of the public opinion surveys on satisfaction with police in Canadian municipalities, found online and included in this study, had varying questions that are not comparable between different police jurisdictions or to the national average.</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More research into either testing the existing questions or creating new standardized questions is required to improve the measurement of public satisfaction with the services provided by the police in Canada. A project similar to the creation of European indicators of trust in justice (Jackson et al, 2011) or the UPOPP (Gallagher et al, 2001) is one way to provide solid data for police performance measurement. Such an initiative could provide much needed standardized indicators of perceptions of the police and justice. While this might represent a significant investment of resources, these indicators could finally be proven as valid and reliable, as well as </w:t>
      </w:r>
      <w:r w:rsidRPr="00715F35">
        <w:rPr>
          <w:rFonts w:ascii="Helvetica" w:eastAsia="Times New Roman" w:hAnsi="Helvetica"/>
          <w:color w:val="333333"/>
          <w:sz w:val="24"/>
          <w:szCs w:val="24"/>
          <w:lang w:val="en-GB" w:eastAsia="en-GB"/>
        </w:rPr>
        <w:lastRenderedPageBreak/>
        <w:t>comparable across the Canadian municipalities and provinces and across time periods (Lithopoulos and Rigakos, 2005).  In the absence of standardized indicators, police services and policy makers will continue to ask different questions that are not comparable across place and time.  Such an inconsistent measurement of police performance runs the risk of evaluating the performance or police and policing policies and practices rather poorly across Canada, leading to inefficient and ineffective policing and ultimately compromising the public safety of Canadians. </w:t>
      </w:r>
    </w:p>
    <w:p w:rsidR="00960C91" w:rsidRDefault="00960C91" w:rsidP="00960C91">
      <w:pPr>
        <w:widowControl w:val="0"/>
        <w:adjustRightInd w:val="0"/>
        <w:snapToGrid w:val="0"/>
        <w:spacing w:after="120" w:line="300" w:lineRule="exact"/>
        <w:rPr>
          <w:rFonts w:ascii="Cambria" w:hAnsi="Cambria"/>
          <w:b/>
          <w:color w:val="C45911" w:themeColor="accent2" w:themeShade="BF"/>
          <w:sz w:val="24"/>
          <w:szCs w:val="24"/>
          <w:lang w:eastAsia="zh-CN"/>
        </w:rPr>
      </w:pPr>
    </w:p>
    <w:p w:rsidR="00960C91" w:rsidRDefault="00960C91" w:rsidP="00960C91">
      <w:pPr>
        <w:pStyle w:val="1"/>
        <w:spacing w:before="240" w:after="120"/>
        <w:ind w:leftChars="0" w:left="0"/>
      </w:pPr>
      <w:r w:rsidRPr="00AA3FD6">
        <w:t>Acknowledgements</w:t>
      </w:r>
    </w:p>
    <w:p w:rsidR="00960C91" w:rsidRDefault="00960C91" w:rsidP="00960C91">
      <w:pPr>
        <w:pStyle w:val="1"/>
        <w:spacing w:before="240" w:after="120"/>
        <w:ind w:leftChars="0" w:left="0"/>
      </w:pPr>
      <w:r>
        <w:t xml:space="preserve">Supporting information </w:t>
      </w:r>
    </w:p>
    <w:p w:rsidR="00960C91" w:rsidRDefault="00960C91" w:rsidP="00960C91">
      <w:pPr>
        <w:pStyle w:val="1"/>
        <w:spacing w:before="240" w:after="120"/>
        <w:ind w:leftChars="0" w:left="0"/>
      </w:pPr>
    </w:p>
    <w:p w:rsidR="00960C91" w:rsidRDefault="00960C91" w:rsidP="00960C91">
      <w:pPr>
        <w:pStyle w:val="1"/>
        <w:spacing w:before="240" w:after="120"/>
        <w:ind w:leftChars="0" w:left="0"/>
      </w:pPr>
      <w:r w:rsidRPr="00AA3FD6">
        <w:t>References</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Liu, B., 2012. Sentiment analysis and opinion mining. Synthesis lectures on human language technologies, 5(1), pp.1-167.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Istia, S.S. and Purnomo, H.D., 2018, November. Sentiment analysis of law enforcement performance using support vector machine and K-nearest neighbor. In 2018 3rd International Conference on Information Technology, Information System and Electrical Engineering (ICITISEE) (pp. 84-89). IEEE.</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Paul, D., Li, F., Teja, M.K., Yu, X. and Frost, R., 2017, August. Compass: Spatio temporal sentiment analysis of US election what twitter says!. In Proceedings of the 23rd ACM SIGKDD international conference on knowledge discovery and data mining (pp. 1585-1594).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Laufs J., Waseem Z. (2020). Policing in pandemics: a systematic review and best practices for police response to COVID-19. Int. J. Disaster Risk Reduct. 51:101812. 10.1016/j.ijdrr.2020.101812 Processes of Opinion change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Langan, P., Greenfeld, L., Smith, S., Durose, M. and Levin, D. (2001), Contacts Between Police and the Public: Findings from the 1999 National Survey, Bureau of Justice Statistics, Washington, DC.</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Bondurant, E. (1991), “Citizen response questionnaire: a valuable evaluation tool”, The Police Chief, pp. 74-6, November</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Langan, P., Greenfeld, L., Smith, S., Durose, M. and Levin, D. (2001), Contacts Between Police and the Public: Findings from the 1999 National Survey, Bureau of Justice Statistics,</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Washington, DC</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Mastrofski, S. (1981), “Surveying clients to assess police performance: focusing on the police-citizen encounter”, Evaluation Review, Vol. 5 No. 3, pp. 397-408.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Mestre, J. (1992), “Community feedback program: twelve years later”, Law and Order, Vol. 40 No. 10, pp. 57-60.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Hand, L. C, and Ching, B. D (2019) Maintaining neutrality: A sentiment analysis of police agency Facebook pages before and after a fatal officer-involved shooting of a citizen. Government Information Quarterly 37(1):101420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 S. Istia and H. D. Purnomo, "Sentiment Analysis of Law Enforcement Performance Using Support Vector Machine and K-Nearest Neighbor," 2018 3rd International Conference on Information Technology, Information System and Electrical Engineering (ICITISEE), Yogyakarta, Indonesia, 2018, pp. 84-89, doi: 10.1109/ICITISEE.2018.8720969.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Dende, K., 2014. Sentimental Analysis in crime detection: A case study of Kenya law enforcement agencies (Doctoral dissertation, University of Nairobi).</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Xue J, Chen J, Chen C, Zheng C, Li S, Zhu T (2020) Public discourse and sentiment during the COVID 19 pandemic: Using Latent Dirichlet Allocation for topic modeling on Twitter. PLoS ONE 15(9): e0239441. </w:t>
      </w:r>
      <w:hyperlink r:id="rId14" w:history="1">
        <w:r w:rsidRPr="00F47A54">
          <w:rPr>
            <w:rFonts w:ascii="Minion Pro Capt" w:hAnsi="Minion Pro Capt" w:cs="Times New Roman"/>
            <w:b w:val="0"/>
            <w:color w:val="auto"/>
            <w:lang w:eastAsia="en-US"/>
          </w:rPr>
          <w:t>https://doi.org/10.1371/journal.pone.0239441</w:t>
        </w:r>
      </w:hyperlink>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Chukwusa, E, Johnson, H, and Gao, W (2020). An exploratory analysis of public opinion and sentiments towards COVID-19 pandemic using Twitter data. Research Square.DOI: </w:t>
      </w:r>
      <w:r w:rsidRPr="00F47A54">
        <w:rPr>
          <w:rFonts w:ascii="Minion Pro Capt" w:hAnsi="Minion Pro Capt" w:cs="Times New Roman"/>
          <w:b w:val="0"/>
          <w:color w:val="auto"/>
          <w:lang w:eastAsia="en-US"/>
        </w:rPr>
        <w:br/>
        <w:t>10.21203/rs.3.rs-33616/v1 (preprint)</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 Jiang, Z. Li, and X. Ye, (2020) ``Understanding demographic and socioeconomic biases of geotagged twitter users at the county level,'' Cartography Geographic Inf. Sci., vol. 46, no. 3, pp. 228_242, 2019.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Malik, M., Lamba, H., Nakos, C. and Pfeffer, J., 2015, April. Population bias in geotagged tweets. In Proceedings of the International AAAI Conference on Web and Social Media (Vol. 9, No. 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Pavalanathan, U. and Eisenstein, J., 2015. Confounds and consequences in geotagged Twitter data. arXiv preprint arXiv:1506.02275.</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Kelman, Herbert C. "Processes of Opinion Change." The Public Opinion Quarterly 25, no. 1 (1961): 57-78. Accessed January 9, 2021. </w:t>
      </w:r>
      <w:hyperlink r:id="rId15" w:history="1">
        <w:r w:rsidRPr="00F47A54">
          <w:rPr>
            <w:rFonts w:ascii="Minion Pro Capt" w:hAnsi="Minion Pro Capt" w:cs="Times New Roman"/>
            <w:color w:val="auto"/>
            <w:lang w:eastAsia="en-US"/>
          </w:rPr>
          <w:t>http://www.jstor.org/stable/2746461</w:t>
        </w:r>
      </w:hyperlink>
      <w:r w:rsidRPr="00F47A54">
        <w:rPr>
          <w:rFonts w:ascii="Minion Pro Capt" w:hAnsi="Minion Pro Capt" w:cs="Times New Roman"/>
          <w:b w:val="0"/>
          <w:color w:val="auto"/>
          <w:lang w:eastAsia="en-US"/>
        </w:rPr>
        <w:t>.</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Kucher K., Paradis, C., and Kerren, A. (2018). The State of the Art in Sentiment Visualization. Computer Graphics forum. Vol. 37: 71-96.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Fong, E., &amp; Chang, L. Y. (2011). Community under stress: Trust, reciprocity, and community collective efcacy during SARS outbreak. Journal of community health, 36(5), 797–810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Lee, L. and Vaithyanathan, S. (2002), “Thumbs up? Sentiment classification using machine learning techniques”, in Proceedings of the ACL Conference on Empirical Methods in Natural Language Processing-Volume 10, Association for Computational Linguistics, Stroudsburg, PA, pp. 79-86</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Balahur, A., Mihalcea, R., &amp; Montoyo, A. 2014. Computational approaches to subjectivity and sentiment analysis: Present and envisaged methods and applications. Computer Speech &amp; Language, 28: 1–6.</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 xml:space="preserve">Pak, A. and Paroubek, P. (2010) "Twitter as a corpus for sentiment analysis and opinion mining," in LREc, 2010, vol. 10, no. 2010, pp. 1320-1326.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and Lee, L. (2008) "Opinion mining and sentiment analysis," Foundations and Trends® in Information Retrieval, vol. 2, no. 1–2, pp. 1-135, 2008.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[28] A. Agarwal, B. Xie, I. Vovsha, O. Rambow, and R. Passonneau, "Sentiment analysis of twitter data," in Proceedings of the Workshop on Language in Social Media (LSM 2011), 2011, pp. 30-38.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[29] E. Kouloumpis, T. Wilson, and J. Moore, "Twitter sentiment analysis: The good the bad and the omg!," in Fifth International AAAI conference on weblogs and social media, 2011.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[30] X. Wang, F. Wei, X. Liu, M. Zhou, and M. Zhang, "Topic sentiment analysis in twitter: a graph-based hashtag sentiment classification approach," in Proceedings of the 20th ACM international conference on Information and knowledge management, 2011: ACM, pp. 1031- 1040.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[31] L. Zhang, R. Ghosh, M. Dekhil, M. Hsu, and B. Liu, "Combining lexicon-based and learning-based methods for Twitter sentiment analysis," HP Laboratories, Technical Report HPL-2011, vol. 89, 2011.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Taboada, M., Brooke, J., Tofiloski, M., Voll, K., &amp; Stede, M. 2011. Lexicon-based methods for sentiment analysis. Computational linguistics, 37: 267–307.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&amp; Lee, L. 2004. A sentimental education: Sentiment analysis using subjectivity summarization based on minimum cuts. In: Proceedings of the 42nd annual meeting on Association for Computational Linguistics, 2004. Association for Computational Linguistics, p. 271.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Whitelaw, C., Garg, N., &amp; Argamon, S. 2005. Using appraisal groups for sentiment analysis. In: Proceedings of the 14th ACM international conference on Information and knowledge management, 2005. ACM, pp. 625–631.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Medhat, W., Hassan, A., &amp; Korashy, H. 2014. Sentiment analysis algorithms and applications: A survey. Ain Shams Engineering Journal, 5: 1093–1113.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Serrano-Guerrero, J., Olivas, J. A., Romero, F. P., &amp; Herrera-Viedma, E. 2015. Sentiment analysis: A review and comparative analysis of web services. Information Sciences, 311: 18–38.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Medhat, W., Hassan, A., &amp; Korashy, H. 2014. Sentiment analysis algorithms and applications: A survey. Ain Shams Engineering Journal, 5: 1093–1113.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Ye, Q., Zhang, Z., &amp; Law, R. 2009. Sentiment classification of online reviews to travel destinations by supervised machine learning approaches. Expert Systems with Applications, 36: 6527–6535.</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Rushdi Saleh, M., Martín-Valdivia, M. T., Montejo-Ráez, A., &amp; Ureña-López, L. A. 2011. Experiments with SVM to classify opinions in different domains. Expert Systems with Applications, 38: 14799–14804.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Osgood, C. E., Suci, G., &amp; Tannenbaum, P. 1957. The measurement of meaning, 81. Paltoglou, G., &amp; Thelwall, M. 2012. Twitter, MySpace, Digg: Unsupervised sentiment analysis in social media. ACM Transactions on Intelligent Systems and Technology, 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Paltoglou, G., &amp; Thelwall, M. 2012. Twitter, MySpace, Digg: Unsupervised sentiment analysis in social media. ACM Transactions on Intelligent Systems and Technology, 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Khan, F. H., Bashir, S., &amp; Qamar, U. 2014. TOM: Twitter opinion mining framework using hybrid classification scheme. Decision Support Systems, 57: 245–257.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Jurek, A., Mulvenna, M.D. &amp; Bi, Y (2015). Improved lexicon-based sentiment analysis for social media analytics. Secur Inform 4, 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Koto F., Adriani M. (2015) A Comparative Study on Twitter Sentiment Analysis: Which Features are Good?. In: Biemann C., Handschuh S., Freitas A., Meziane F., Métais E. (eds) Natural Language Processing and Information Systems. NLDB 2015. Lecture Notes in Computer Science, vol 9103. Springer, Cham</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Guha, S., Joshi, A. and Varma, V., 2015, June. Sentibase: Sentiment analysis in twitter on a budget. In Proceedings of the 9th International Workshop on Semantic Evaluation (SemEval 2015) (pp. 590-594).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[14] Y. Wu and F. Ren, “Learning sentimental influence in twitter,” in Future Computer Sciences and Application (ICFCSA), 2011 International Conference on, pp. 119–122, IEEE, 2011.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[15] A. Pak and P. Paroubek, “Twitter as a corpus for sentiment analysis and opinion mining,” in Proceedings of LREC, vol. 2010, 2010.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[16] R. Xia, C. Zong, and S. Li, “Ensemble of feature sets and classification algorithms for sentiment classification,” Information Sciences: an International Journal, vol. 181, no. 6, pp. 1138–1152, 2011.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hyperlink r:id="rId16" w:tooltip="Chedia Dhaoui" w:history="1">
        <w:r w:rsidRPr="00F47A54">
          <w:rPr>
            <w:rFonts w:ascii="Minion Pro Capt" w:hAnsi="Minion Pro Capt" w:cs="Times New Roman"/>
            <w:b w:val="0"/>
            <w:color w:val="auto"/>
            <w:lang w:eastAsia="en-US"/>
          </w:rPr>
          <w:t>Dhaoui, C.</w:t>
        </w:r>
      </w:hyperlink>
      <w:r w:rsidRPr="00F47A54">
        <w:rPr>
          <w:rFonts w:ascii="Minion Pro Capt" w:hAnsi="Minion Pro Capt" w:cs="Times New Roman"/>
          <w:b w:val="0"/>
          <w:color w:val="auto"/>
          <w:lang w:eastAsia="en-US"/>
        </w:rPr>
        <w:t>, </w:t>
      </w:r>
      <w:hyperlink r:id="rId17" w:tooltip="Cynthia M. Webster" w:history="1">
        <w:r w:rsidRPr="00F47A54">
          <w:rPr>
            <w:rFonts w:ascii="Minion Pro Capt" w:hAnsi="Minion Pro Capt" w:cs="Times New Roman"/>
            <w:b w:val="0"/>
            <w:color w:val="auto"/>
            <w:lang w:eastAsia="en-US"/>
          </w:rPr>
          <w:t>Webster, C.M.</w:t>
        </w:r>
      </w:hyperlink>
      <w:r w:rsidRPr="00F47A54">
        <w:rPr>
          <w:rFonts w:ascii="Minion Pro Capt" w:hAnsi="Minion Pro Capt" w:cs="Times New Roman"/>
          <w:b w:val="0"/>
          <w:color w:val="auto"/>
          <w:lang w:eastAsia="en-US"/>
        </w:rPr>
        <w:t> and </w:t>
      </w:r>
      <w:hyperlink r:id="rId18" w:tooltip="Lay Peng Tan" w:history="1">
        <w:r w:rsidRPr="00F47A54">
          <w:rPr>
            <w:rFonts w:ascii="Minion Pro Capt" w:hAnsi="Minion Pro Capt" w:cs="Times New Roman"/>
            <w:b w:val="0"/>
            <w:color w:val="auto"/>
            <w:lang w:eastAsia="en-US"/>
          </w:rPr>
          <w:t>Tan, L.P.</w:t>
        </w:r>
      </w:hyperlink>
      <w:r w:rsidRPr="00F47A54">
        <w:rPr>
          <w:rFonts w:ascii="Minion Pro Capt" w:hAnsi="Minion Pro Capt" w:cs="Times New Roman"/>
          <w:b w:val="0"/>
          <w:color w:val="auto"/>
          <w:lang w:eastAsia="en-US"/>
        </w:rPr>
        <w:t> (2017), "Social media sentiment analysis: lexicon versus machine learning", </w:t>
      </w:r>
      <w:hyperlink r:id="rId19" w:history="1">
        <w:r w:rsidRPr="00F47A54">
          <w:rPr>
            <w:rFonts w:ascii="Minion Pro Capt" w:hAnsi="Minion Pro Capt" w:cs="Times New Roman"/>
            <w:b w:val="0"/>
            <w:color w:val="auto"/>
            <w:lang w:eastAsia="en-US"/>
          </w:rPr>
          <w:t>Journal of Consumer Marketing</w:t>
        </w:r>
      </w:hyperlink>
      <w:r w:rsidRPr="00F47A54">
        <w:rPr>
          <w:rFonts w:ascii="Minion Pro Capt" w:hAnsi="Minion Pro Capt" w:cs="Times New Roman"/>
          <w:b w:val="0"/>
          <w:color w:val="auto"/>
          <w:lang w:eastAsia="en-US"/>
        </w:rPr>
        <w:t>, Vol. 34 No. 6, pp. 480-488.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Kruspe, A., Häberle, M., Kuhn, I. &amp; Zhu, X. X. (2020). Cross-language sentiment analysis of European Twitter messages duringthe COVID-19 pandemic. arXiv preprint arXiv:2008.12172.</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Samuel, J., Ali, G. G. M. N., Rahman, M. M., Esawi, E. &amp; Samuel, Y. (2020). COVID-19 Public Sentiment Insights and Machine Learning for Tweets Classification. Information, 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Chakraborty, K., Bhatia, S., Bhattacharyya, S., Platos, J., Bag, R. &amp; Hassanien, A. E. (2020). Sentiment Analysis of COVID-19 tweets by Deep Learning Classifiers-A study to show how popularity is affecting accuracy in social media. Appl Soft Comput, 97, 106754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Xue, J., Chen, J., Chen, C., Hu, R. &amp; Zhu, T. (2020). The Hidden Pandemic of Family Violence During COVID-19: Unsupervised Learning of Tweets. J Med Internet Res, 22, e24361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Ahmed, W., Bath, P. A., Sbaf, L., &amp; Demartini, G. (2019). Novel insights into views towards H1N1 during the 2009 Pandemic: a thematic analysis of Twitter data. Health Information &amp; Libraries Journal, 36(1), 60–72.</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Nikolovska, M., Johnson, S.D. &amp; Ekblom, P. “Show this thread”: policing, disruption and mobilisation through Twitter. An analysis of UK law enforcement tweeting practices during the Covid-19 pandemic. Crime Sci 9, 20 (2020).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Minqing Hu and Bing Liu, ``Mining and summarizing customer reviews.'', Proceedings of the ACM SIGKDD International Conference on Knowledge Discovery &amp; Data Mining (KDD-2004), Seattle, Washington, USA, Aug 22-25, 2004.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Nielsen, F.. “A New ANEW: Evaluation of a Word List for Sentiment Analysis in Microblogs.” #MSM (2011).</w:t>
      </w:r>
    </w:p>
    <w:p w:rsidR="00960C91"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Silge et al., (2016). tidytext: Text Mining and Analysis Using Tidy Data Principles in R. Journal of</w:t>
      </w:r>
      <w:r w:rsidR="00970947">
        <w:rPr>
          <w:rFonts w:ascii="Minion Pro Capt" w:hAnsi="Minion Pro Capt" w:cs="Times New Roman"/>
          <w:b w:val="0"/>
          <w:color w:val="auto"/>
          <w:lang w:eastAsia="en-US"/>
        </w:rPr>
        <w:t xml:space="preserve"> Open Source Software, 1(3), 37</w:t>
      </w:r>
    </w:p>
    <w:p w:rsidR="00970947" w:rsidRPr="00F47A54" w:rsidRDefault="00970947" w:rsidP="00960C91">
      <w:pPr>
        <w:pStyle w:val="1"/>
        <w:spacing w:before="240" w:after="120"/>
        <w:ind w:leftChars="0" w:left="0"/>
        <w:rPr>
          <w:rFonts w:ascii="Minion Pro Capt" w:hAnsi="Minion Pro Capt" w:cs="Times New Roman"/>
          <w:b w:val="0"/>
          <w:color w:val="auto"/>
          <w:lang w:eastAsia="en-US"/>
        </w:rPr>
      </w:pPr>
      <w:r w:rsidRPr="00970947">
        <w:rPr>
          <w:rFonts w:ascii="Minion Pro Capt" w:hAnsi="Minion Pro Capt" w:cs="Times New Roman"/>
          <w:b w:val="0"/>
          <w:color w:val="auto"/>
          <w:lang w:eastAsia="en-US"/>
        </w:rPr>
        <w:t>Liu B. Sentiment analysis: mining opinions, sentiments, and emotions. Cambridge: Cambridge University Press; 2015.</w:t>
      </w:r>
    </w:p>
    <w:p w:rsidR="00960C91" w:rsidRPr="00DE55AC" w:rsidRDefault="00960C91" w:rsidP="00960C91">
      <w:pPr>
        <w:pStyle w:val="1"/>
        <w:spacing w:before="240" w:after="120"/>
        <w:ind w:leftChars="0" w:left="0"/>
        <w:rPr>
          <w:rFonts w:ascii="Arial" w:hAnsi="Arial" w:cs="Arial"/>
          <w:b w:val="0"/>
          <w:color w:val="222222"/>
          <w:sz w:val="20"/>
          <w:szCs w:val="20"/>
          <w:shd w:val="clear" w:color="auto" w:fill="FFFFFF"/>
        </w:rPr>
      </w:pPr>
    </w:p>
    <w:p w:rsidR="00960C91" w:rsidRPr="00AA3FD6" w:rsidRDefault="00960C91" w:rsidP="00960C91">
      <w:pPr>
        <w:rPr>
          <w:rFonts w:ascii="Cambria" w:hAnsi="Cambria" w:cs="Tw Cen MT"/>
          <w:b/>
          <w:color w:val="C45911" w:themeColor="accent2" w:themeShade="BF"/>
          <w:sz w:val="24"/>
          <w:szCs w:val="24"/>
          <w:lang w:eastAsia="zh-CN"/>
        </w:rPr>
      </w:pPr>
    </w:p>
    <w:p w:rsidR="00A53CE6" w:rsidRPr="00960C91" w:rsidRDefault="00A53CE6" w:rsidP="00960C91"/>
    <w:sectPr w:rsidR="00A53CE6" w:rsidRPr="00960C91" w:rsidSect="008B2A7F">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5A67" w:rsidRDefault="00015A67" w:rsidP="00155E5A">
      <w:r>
        <w:separator/>
      </w:r>
    </w:p>
  </w:endnote>
  <w:endnote w:type="continuationSeparator" w:id="0">
    <w:p w:rsidR="00015A67" w:rsidRDefault="00015A67" w:rsidP="00155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Tw Cen MT">
    <w:panose1 w:val="020B0602020104020603"/>
    <w:charset w:val="00"/>
    <w:family w:val="swiss"/>
    <w:pitch w:val="variable"/>
    <w:sig w:usb0="00000007" w:usb1="00000000" w:usb2="00000000" w:usb3="00000000" w:csb0="00000003"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5A67" w:rsidRDefault="00015A67" w:rsidP="00155E5A">
      <w:r>
        <w:separator/>
      </w:r>
    </w:p>
  </w:footnote>
  <w:footnote w:type="continuationSeparator" w:id="0">
    <w:p w:rsidR="00015A67" w:rsidRDefault="00015A67" w:rsidP="00155E5A">
      <w:r>
        <w:continuationSeparator/>
      </w:r>
    </w:p>
  </w:footnote>
  <w:footnote w:id="1">
    <w:p w:rsidR="00960C91" w:rsidRPr="00155E5A" w:rsidRDefault="00960C91" w:rsidP="00960C91">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num>
  <w:num w:numId="4">
    <w:abstractNumId w:val="2"/>
  </w:num>
  <w:num w:numId="5">
    <w:abstractNumId w:val="1"/>
  </w:num>
  <w:num w:numId="6">
    <w:abstractNumId w:val="13"/>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7EA"/>
    <w:rsid w:val="00000A66"/>
    <w:rsid w:val="000051FC"/>
    <w:rsid w:val="000141CA"/>
    <w:rsid w:val="00015A67"/>
    <w:rsid w:val="00015C76"/>
    <w:rsid w:val="0001675D"/>
    <w:rsid w:val="00022EF7"/>
    <w:rsid w:val="00023281"/>
    <w:rsid w:val="000304AE"/>
    <w:rsid w:val="000376CE"/>
    <w:rsid w:val="000420FE"/>
    <w:rsid w:val="00044854"/>
    <w:rsid w:val="00044B56"/>
    <w:rsid w:val="00045C71"/>
    <w:rsid w:val="0004746F"/>
    <w:rsid w:val="000504F0"/>
    <w:rsid w:val="00053E1F"/>
    <w:rsid w:val="00054947"/>
    <w:rsid w:val="00056E02"/>
    <w:rsid w:val="00060282"/>
    <w:rsid w:val="00061267"/>
    <w:rsid w:val="000634BF"/>
    <w:rsid w:val="00063E5D"/>
    <w:rsid w:val="00064204"/>
    <w:rsid w:val="0006511E"/>
    <w:rsid w:val="00065527"/>
    <w:rsid w:val="0006704B"/>
    <w:rsid w:val="00067682"/>
    <w:rsid w:val="0007034A"/>
    <w:rsid w:val="000708E1"/>
    <w:rsid w:val="000716EC"/>
    <w:rsid w:val="000720B2"/>
    <w:rsid w:val="000724A0"/>
    <w:rsid w:val="0007433E"/>
    <w:rsid w:val="00074AD3"/>
    <w:rsid w:val="00075E6E"/>
    <w:rsid w:val="00075F6E"/>
    <w:rsid w:val="00080C52"/>
    <w:rsid w:val="00080E55"/>
    <w:rsid w:val="00081449"/>
    <w:rsid w:val="00084E83"/>
    <w:rsid w:val="00087961"/>
    <w:rsid w:val="000907F6"/>
    <w:rsid w:val="000917FF"/>
    <w:rsid w:val="0009452F"/>
    <w:rsid w:val="0009501B"/>
    <w:rsid w:val="00096D28"/>
    <w:rsid w:val="00097E98"/>
    <w:rsid w:val="000A04D5"/>
    <w:rsid w:val="000A0A2F"/>
    <w:rsid w:val="000A3A44"/>
    <w:rsid w:val="000A4678"/>
    <w:rsid w:val="000A4ABC"/>
    <w:rsid w:val="000A5534"/>
    <w:rsid w:val="000A670B"/>
    <w:rsid w:val="000A6DF6"/>
    <w:rsid w:val="000A6EDF"/>
    <w:rsid w:val="000A7039"/>
    <w:rsid w:val="000A7475"/>
    <w:rsid w:val="000B018B"/>
    <w:rsid w:val="000B0A06"/>
    <w:rsid w:val="000B1DCC"/>
    <w:rsid w:val="000B23AA"/>
    <w:rsid w:val="000B24B5"/>
    <w:rsid w:val="000B2EAB"/>
    <w:rsid w:val="000B32F5"/>
    <w:rsid w:val="000B4CB1"/>
    <w:rsid w:val="000B51C6"/>
    <w:rsid w:val="000B55AF"/>
    <w:rsid w:val="000C038A"/>
    <w:rsid w:val="000C04E4"/>
    <w:rsid w:val="000C1E66"/>
    <w:rsid w:val="000C25B1"/>
    <w:rsid w:val="000C2C6C"/>
    <w:rsid w:val="000C320C"/>
    <w:rsid w:val="000C3F8F"/>
    <w:rsid w:val="000C65BD"/>
    <w:rsid w:val="000C74E4"/>
    <w:rsid w:val="000D1691"/>
    <w:rsid w:val="000D602B"/>
    <w:rsid w:val="000D65FD"/>
    <w:rsid w:val="000D66F8"/>
    <w:rsid w:val="000D76CE"/>
    <w:rsid w:val="000D7ED3"/>
    <w:rsid w:val="000E10BB"/>
    <w:rsid w:val="000E1390"/>
    <w:rsid w:val="000E2116"/>
    <w:rsid w:val="000E33BF"/>
    <w:rsid w:val="000E4C44"/>
    <w:rsid w:val="000E4EB3"/>
    <w:rsid w:val="000E7C29"/>
    <w:rsid w:val="000F0BD0"/>
    <w:rsid w:val="000F1078"/>
    <w:rsid w:val="000F27EC"/>
    <w:rsid w:val="000F30D3"/>
    <w:rsid w:val="000F4476"/>
    <w:rsid w:val="000F5299"/>
    <w:rsid w:val="000F53DE"/>
    <w:rsid w:val="000F5F2E"/>
    <w:rsid w:val="000F6BAA"/>
    <w:rsid w:val="000F7A2C"/>
    <w:rsid w:val="00101BFD"/>
    <w:rsid w:val="00104B2A"/>
    <w:rsid w:val="001107A6"/>
    <w:rsid w:val="00112BB5"/>
    <w:rsid w:val="00113B7D"/>
    <w:rsid w:val="001160C5"/>
    <w:rsid w:val="00117200"/>
    <w:rsid w:val="001174F7"/>
    <w:rsid w:val="0012274B"/>
    <w:rsid w:val="00122A78"/>
    <w:rsid w:val="00122BF3"/>
    <w:rsid w:val="00126547"/>
    <w:rsid w:val="001309B9"/>
    <w:rsid w:val="00131C39"/>
    <w:rsid w:val="00131FD5"/>
    <w:rsid w:val="00134DC5"/>
    <w:rsid w:val="00135FA0"/>
    <w:rsid w:val="00136A69"/>
    <w:rsid w:val="001379A2"/>
    <w:rsid w:val="0014082A"/>
    <w:rsid w:val="00140D98"/>
    <w:rsid w:val="00143A3A"/>
    <w:rsid w:val="001447FD"/>
    <w:rsid w:val="00150ECB"/>
    <w:rsid w:val="00151058"/>
    <w:rsid w:val="00151CC0"/>
    <w:rsid w:val="0015295F"/>
    <w:rsid w:val="001546E3"/>
    <w:rsid w:val="00155503"/>
    <w:rsid w:val="00155E5A"/>
    <w:rsid w:val="001568BB"/>
    <w:rsid w:val="001574B5"/>
    <w:rsid w:val="00157DE8"/>
    <w:rsid w:val="001635A6"/>
    <w:rsid w:val="001639B9"/>
    <w:rsid w:val="00163B09"/>
    <w:rsid w:val="00163E34"/>
    <w:rsid w:val="00164137"/>
    <w:rsid w:val="00166304"/>
    <w:rsid w:val="00171842"/>
    <w:rsid w:val="0017197A"/>
    <w:rsid w:val="00171F4A"/>
    <w:rsid w:val="001728FA"/>
    <w:rsid w:val="00174080"/>
    <w:rsid w:val="001756F5"/>
    <w:rsid w:val="00175B1E"/>
    <w:rsid w:val="001806A5"/>
    <w:rsid w:val="00180F03"/>
    <w:rsid w:val="00181A1D"/>
    <w:rsid w:val="00183659"/>
    <w:rsid w:val="00184FDC"/>
    <w:rsid w:val="00185259"/>
    <w:rsid w:val="001852F7"/>
    <w:rsid w:val="001866E6"/>
    <w:rsid w:val="00190DC5"/>
    <w:rsid w:val="00193271"/>
    <w:rsid w:val="0019583C"/>
    <w:rsid w:val="00197FBE"/>
    <w:rsid w:val="001A3849"/>
    <w:rsid w:val="001A4116"/>
    <w:rsid w:val="001A43C4"/>
    <w:rsid w:val="001A6512"/>
    <w:rsid w:val="001B3235"/>
    <w:rsid w:val="001B3F24"/>
    <w:rsid w:val="001B5AA9"/>
    <w:rsid w:val="001B5D0C"/>
    <w:rsid w:val="001B62F6"/>
    <w:rsid w:val="001B63FA"/>
    <w:rsid w:val="001C0449"/>
    <w:rsid w:val="001C0EA4"/>
    <w:rsid w:val="001C22BC"/>
    <w:rsid w:val="001C3DDB"/>
    <w:rsid w:val="001C51A2"/>
    <w:rsid w:val="001C6A68"/>
    <w:rsid w:val="001C6A75"/>
    <w:rsid w:val="001D0AB2"/>
    <w:rsid w:val="001D0C46"/>
    <w:rsid w:val="001D18EE"/>
    <w:rsid w:val="001D2CAF"/>
    <w:rsid w:val="001D30A7"/>
    <w:rsid w:val="001D5DCC"/>
    <w:rsid w:val="001D5EA5"/>
    <w:rsid w:val="001E013E"/>
    <w:rsid w:val="001E1D72"/>
    <w:rsid w:val="001E3303"/>
    <w:rsid w:val="001E55A3"/>
    <w:rsid w:val="001E5EAC"/>
    <w:rsid w:val="001E693B"/>
    <w:rsid w:val="001E7231"/>
    <w:rsid w:val="001E77E8"/>
    <w:rsid w:val="001F1F24"/>
    <w:rsid w:val="001F2058"/>
    <w:rsid w:val="001F2DE8"/>
    <w:rsid w:val="001F362A"/>
    <w:rsid w:val="001F5914"/>
    <w:rsid w:val="001F7EAF"/>
    <w:rsid w:val="0020085D"/>
    <w:rsid w:val="002022CC"/>
    <w:rsid w:val="00202A63"/>
    <w:rsid w:val="00204C38"/>
    <w:rsid w:val="002055D2"/>
    <w:rsid w:val="00206560"/>
    <w:rsid w:val="002068D9"/>
    <w:rsid w:val="002120AF"/>
    <w:rsid w:val="00216DB9"/>
    <w:rsid w:val="00220C9C"/>
    <w:rsid w:val="0022222A"/>
    <w:rsid w:val="00222EF5"/>
    <w:rsid w:val="00223518"/>
    <w:rsid w:val="00223C4B"/>
    <w:rsid w:val="0022552B"/>
    <w:rsid w:val="00225D5F"/>
    <w:rsid w:val="00226869"/>
    <w:rsid w:val="002268BF"/>
    <w:rsid w:val="002308B9"/>
    <w:rsid w:val="00230998"/>
    <w:rsid w:val="00232F78"/>
    <w:rsid w:val="00235AD7"/>
    <w:rsid w:val="00235CE9"/>
    <w:rsid w:val="00236A9E"/>
    <w:rsid w:val="00236DF5"/>
    <w:rsid w:val="00236E5B"/>
    <w:rsid w:val="0024197E"/>
    <w:rsid w:val="00244F7F"/>
    <w:rsid w:val="002465B3"/>
    <w:rsid w:val="002469A9"/>
    <w:rsid w:val="00247AD7"/>
    <w:rsid w:val="00247EDE"/>
    <w:rsid w:val="0025288B"/>
    <w:rsid w:val="00253395"/>
    <w:rsid w:val="002554E3"/>
    <w:rsid w:val="002602BF"/>
    <w:rsid w:val="002604EF"/>
    <w:rsid w:val="002647DF"/>
    <w:rsid w:val="0026491D"/>
    <w:rsid w:val="00265ADD"/>
    <w:rsid w:val="00266108"/>
    <w:rsid w:val="00267FA4"/>
    <w:rsid w:val="002712A4"/>
    <w:rsid w:val="0027262B"/>
    <w:rsid w:val="0027359A"/>
    <w:rsid w:val="00273788"/>
    <w:rsid w:val="00275315"/>
    <w:rsid w:val="002779C1"/>
    <w:rsid w:val="002834F4"/>
    <w:rsid w:val="002836F7"/>
    <w:rsid w:val="00284E79"/>
    <w:rsid w:val="00285AE9"/>
    <w:rsid w:val="00285DDF"/>
    <w:rsid w:val="00287368"/>
    <w:rsid w:val="00287B7D"/>
    <w:rsid w:val="00291ADB"/>
    <w:rsid w:val="00293905"/>
    <w:rsid w:val="002943A2"/>
    <w:rsid w:val="00294644"/>
    <w:rsid w:val="0029531E"/>
    <w:rsid w:val="0029598C"/>
    <w:rsid w:val="00295AEF"/>
    <w:rsid w:val="0029634D"/>
    <w:rsid w:val="00296540"/>
    <w:rsid w:val="002A055E"/>
    <w:rsid w:val="002A0F25"/>
    <w:rsid w:val="002A1403"/>
    <w:rsid w:val="002A20C7"/>
    <w:rsid w:val="002A2340"/>
    <w:rsid w:val="002A3E57"/>
    <w:rsid w:val="002A46DB"/>
    <w:rsid w:val="002A4D2A"/>
    <w:rsid w:val="002A6445"/>
    <w:rsid w:val="002A6E42"/>
    <w:rsid w:val="002B42E7"/>
    <w:rsid w:val="002B649B"/>
    <w:rsid w:val="002B6D90"/>
    <w:rsid w:val="002C0935"/>
    <w:rsid w:val="002C0B39"/>
    <w:rsid w:val="002C0E9E"/>
    <w:rsid w:val="002C127A"/>
    <w:rsid w:val="002C1600"/>
    <w:rsid w:val="002C1C2B"/>
    <w:rsid w:val="002C2C94"/>
    <w:rsid w:val="002C3574"/>
    <w:rsid w:val="002C3589"/>
    <w:rsid w:val="002C4129"/>
    <w:rsid w:val="002D17DF"/>
    <w:rsid w:val="002D1BF5"/>
    <w:rsid w:val="002D3654"/>
    <w:rsid w:val="002D3DA2"/>
    <w:rsid w:val="002D4E0C"/>
    <w:rsid w:val="002D6B8E"/>
    <w:rsid w:val="002D79C6"/>
    <w:rsid w:val="002D7EDC"/>
    <w:rsid w:val="002E011C"/>
    <w:rsid w:val="002E166D"/>
    <w:rsid w:val="002E2B88"/>
    <w:rsid w:val="002E2C83"/>
    <w:rsid w:val="002E32BF"/>
    <w:rsid w:val="002E3909"/>
    <w:rsid w:val="002E4DB8"/>
    <w:rsid w:val="002E6663"/>
    <w:rsid w:val="002E7C9C"/>
    <w:rsid w:val="002F00DF"/>
    <w:rsid w:val="002F0509"/>
    <w:rsid w:val="002F1D78"/>
    <w:rsid w:val="002F21F6"/>
    <w:rsid w:val="002F3D82"/>
    <w:rsid w:val="002F6121"/>
    <w:rsid w:val="002F6DE5"/>
    <w:rsid w:val="0030128C"/>
    <w:rsid w:val="003043D2"/>
    <w:rsid w:val="00306BDB"/>
    <w:rsid w:val="003076B3"/>
    <w:rsid w:val="00307E03"/>
    <w:rsid w:val="00312523"/>
    <w:rsid w:val="00312CC8"/>
    <w:rsid w:val="003131D1"/>
    <w:rsid w:val="003136E3"/>
    <w:rsid w:val="003144F7"/>
    <w:rsid w:val="0031606B"/>
    <w:rsid w:val="003237B1"/>
    <w:rsid w:val="00323844"/>
    <w:rsid w:val="0032426E"/>
    <w:rsid w:val="00325965"/>
    <w:rsid w:val="003274D1"/>
    <w:rsid w:val="00327964"/>
    <w:rsid w:val="00330C95"/>
    <w:rsid w:val="00331C45"/>
    <w:rsid w:val="00332B86"/>
    <w:rsid w:val="00334B50"/>
    <w:rsid w:val="003375EB"/>
    <w:rsid w:val="00337A55"/>
    <w:rsid w:val="00337C93"/>
    <w:rsid w:val="003403F0"/>
    <w:rsid w:val="00340ABD"/>
    <w:rsid w:val="00341450"/>
    <w:rsid w:val="003421EE"/>
    <w:rsid w:val="00343E31"/>
    <w:rsid w:val="003442F0"/>
    <w:rsid w:val="00346345"/>
    <w:rsid w:val="00347237"/>
    <w:rsid w:val="00352DD1"/>
    <w:rsid w:val="00353A7F"/>
    <w:rsid w:val="00354555"/>
    <w:rsid w:val="0035498B"/>
    <w:rsid w:val="0035639A"/>
    <w:rsid w:val="00356F7D"/>
    <w:rsid w:val="00357B0F"/>
    <w:rsid w:val="00361241"/>
    <w:rsid w:val="00361F0B"/>
    <w:rsid w:val="003628D6"/>
    <w:rsid w:val="00367FB6"/>
    <w:rsid w:val="00371325"/>
    <w:rsid w:val="00371B68"/>
    <w:rsid w:val="003730D7"/>
    <w:rsid w:val="00373114"/>
    <w:rsid w:val="0037487A"/>
    <w:rsid w:val="00374986"/>
    <w:rsid w:val="003757AB"/>
    <w:rsid w:val="00376743"/>
    <w:rsid w:val="00377792"/>
    <w:rsid w:val="00383C5D"/>
    <w:rsid w:val="00385194"/>
    <w:rsid w:val="003856DE"/>
    <w:rsid w:val="00385F25"/>
    <w:rsid w:val="003873C0"/>
    <w:rsid w:val="00390811"/>
    <w:rsid w:val="00394751"/>
    <w:rsid w:val="00395532"/>
    <w:rsid w:val="00397B5A"/>
    <w:rsid w:val="003A0AB9"/>
    <w:rsid w:val="003A1189"/>
    <w:rsid w:val="003A4089"/>
    <w:rsid w:val="003A4429"/>
    <w:rsid w:val="003A4492"/>
    <w:rsid w:val="003A57A6"/>
    <w:rsid w:val="003A7EDA"/>
    <w:rsid w:val="003B2F3C"/>
    <w:rsid w:val="003B4A39"/>
    <w:rsid w:val="003B5275"/>
    <w:rsid w:val="003B5CB0"/>
    <w:rsid w:val="003B6EC8"/>
    <w:rsid w:val="003C0A99"/>
    <w:rsid w:val="003C23AB"/>
    <w:rsid w:val="003C5205"/>
    <w:rsid w:val="003C5535"/>
    <w:rsid w:val="003C5B4A"/>
    <w:rsid w:val="003C6B48"/>
    <w:rsid w:val="003D10CC"/>
    <w:rsid w:val="003D377C"/>
    <w:rsid w:val="003D3843"/>
    <w:rsid w:val="003D407E"/>
    <w:rsid w:val="003D6B10"/>
    <w:rsid w:val="003E169A"/>
    <w:rsid w:val="003E1857"/>
    <w:rsid w:val="003E3AE1"/>
    <w:rsid w:val="003E411B"/>
    <w:rsid w:val="003E4CF0"/>
    <w:rsid w:val="003E5A89"/>
    <w:rsid w:val="003E6615"/>
    <w:rsid w:val="003E6EC5"/>
    <w:rsid w:val="003E75DE"/>
    <w:rsid w:val="003E7FE8"/>
    <w:rsid w:val="003F17F3"/>
    <w:rsid w:val="003F2483"/>
    <w:rsid w:val="003F2755"/>
    <w:rsid w:val="003F342E"/>
    <w:rsid w:val="003F5FD2"/>
    <w:rsid w:val="003F614A"/>
    <w:rsid w:val="003F7C04"/>
    <w:rsid w:val="00400AF3"/>
    <w:rsid w:val="00401930"/>
    <w:rsid w:val="00401989"/>
    <w:rsid w:val="00403BA3"/>
    <w:rsid w:val="00404C92"/>
    <w:rsid w:val="00405058"/>
    <w:rsid w:val="00405925"/>
    <w:rsid w:val="00407185"/>
    <w:rsid w:val="00407E77"/>
    <w:rsid w:val="004105DF"/>
    <w:rsid w:val="004110E1"/>
    <w:rsid w:val="00413BA5"/>
    <w:rsid w:val="00413C51"/>
    <w:rsid w:val="00415E16"/>
    <w:rsid w:val="00420828"/>
    <w:rsid w:val="004247AB"/>
    <w:rsid w:val="00424FAB"/>
    <w:rsid w:val="0042601A"/>
    <w:rsid w:val="00430B12"/>
    <w:rsid w:val="00430B80"/>
    <w:rsid w:val="00431418"/>
    <w:rsid w:val="0043305B"/>
    <w:rsid w:val="004341EF"/>
    <w:rsid w:val="00435918"/>
    <w:rsid w:val="00435B1A"/>
    <w:rsid w:val="004422C6"/>
    <w:rsid w:val="00443531"/>
    <w:rsid w:val="0044393E"/>
    <w:rsid w:val="00445D77"/>
    <w:rsid w:val="00445E1F"/>
    <w:rsid w:val="0044635D"/>
    <w:rsid w:val="00447B94"/>
    <w:rsid w:val="00450C14"/>
    <w:rsid w:val="004531D0"/>
    <w:rsid w:val="00453FB3"/>
    <w:rsid w:val="00456900"/>
    <w:rsid w:val="004579D2"/>
    <w:rsid w:val="00457DDF"/>
    <w:rsid w:val="00461753"/>
    <w:rsid w:val="004628EB"/>
    <w:rsid w:val="004629EB"/>
    <w:rsid w:val="0046416B"/>
    <w:rsid w:val="00464434"/>
    <w:rsid w:val="00464A87"/>
    <w:rsid w:val="00464B67"/>
    <w:rsid w:val="00465AB0"/>
    <w:rsid w:val="00465BDA"/>
    <w:rsid w:val="00465D52"/>
    <w:rsid w:val="00465F46"/>
    <w:rsid w:val="00467491"/>
    <w:rsid w:val="0047080E"/>
    <w:rsid w:val="00471771"/>
    <w:rsid w:val="004718A0"/>
    <w:rsid w:val="00471B61"/>
    <w:rsid w:val="004722F5"/>
    <w:rsid w:val="00473BAE"/>
    <w:rsid w:val="004767B9"/>
    <w:rsid w:val="00480F4E"/>
    <w:rsid w:val="00481B3D"/>
    <w:rsid w:val="004832D8"/>
    <w:rsid w:val="004855CE"/>
    <w:rsid w:val="00486890"/>
    <w:rsid w:val="00486C86"/>
    <w:rsid w:val="00491803"/>
    <w:rsid w:val="004933BF"/>
    <w:rsid w:val="00496B3F"/>
    <w:rsid w:val="004A1ACE"/>
    <w:rsid w:val="004A3E4B"/>
    <w:rsid w:val="004A62FC"/>
    <w:rsid w:val="004B0447"/>
    <w:rsid w:val="004B4230"/>
    <w:rsid w:val="004B4DA1"/>
    <w:rsid w:val="004B54CA"/>
    <w:rsid w:val="004B5ECE"/>
    <w:rsid w:val="004B698B"/>
    <w:rsid w:val="004B7172"/>
    <w:rsid w:val="004B7F44"/>
    <w:rsid w:val="004C099D"/>
    <w:rsid w:val="004C0F55"/>
    <w:rsid w:val="004C10AB"/>
    <w:rsid w:val="004C1470"/>
    <w:rsid w:val="004C1982"/>
    <w:rsid w:val="004C1B13"/>
    <w:rsid w:val="004C3AF8"/>
    <w:rsid w:val="004C55F6"/>
    <w:rsid w:val="004C6067"/>
    <w:rsid w:val="004C68D1"/>
    <w:rsid w:val="004D13BA"/>
    <w:rsid w:val="004D3F34"/>
    <w:rsid w:val="004D4C50"/>
    <w:rsid w:val="004D5300"/>
    <w:rsid w:val="004D6AE2"/>
    <w:rsid w:val="004D6E6C"/>
    <w:rsid w:val="004D7273"/>
    <w:rsid w:val="004D74F1"/>
    <w:rsid w:val="004E0326"/>
    <w:rsid w:val="004E095B"/>
    <w:rsid w:val="004E2993"/>
    <w:rsid w:val="004E2BF7"/>
    <w:rsid w:val="004E3649"/>
    <w:rsid w:val="004E48EA"/>
    <w:rsid w:val="004E4D35"/>
    <w:rsid w:val="004E5B79"/>
    <w:rsid w:val="004F1006"/>
    <w:rsid w:val="004F11CD"/>
    <w:rsid w:val="004F145A"/>
    <w:rsid w:val="004F1C30"/>
    <w:rsid w:val="004F1C83"/>
    <w:rsid w:val="004F42A6"/>
    <w:rsid w:val="004F452D"/>
    <w:rsid w:val="004F5374"/>
    <w:rsid w:val="004F54EA"/>
    <w:rsid w:val="004F59A3"/>
    <w:rsid w:val="004F66CA"/>
    <w:rsid w:val="004F6EC8"/>
    <w:rsid w:val="004F7BCD"/>
    <w:rsid w:val="00501510"/>
    <w:rsid w:val="00501753"/>
    <w:rsid w:val="0050177C"/>
    <w:rsid w:val="005021E8"/>
    <w:rsid w:val="00503726"/>
    <w:rsid w:val="005060F5"/>
    <w:rsid w:val="005064FE"/>
    <w:rsid w:val="00507080"/>
    <w:rsid w:val="005105F8"/>
    <w:rsid w:val="00512093"/>
    <w:rsid w:val="0051293A"/>
    <w:rsid w:val="00513A15"/>
    <w:rsid w:val="005155B4"/>
    <w:rsid w:val="005155D8"/>
    <w:rsid w:val="005165EA"/>
    <w:rsid w:val="00517FA7"/>
    <w:rsid w:val="00521477"/>
    <w:rsid w:val="005261D5"/>
    <w:rsid w:val="005264B4"/>
    <w:rsid w:val="0053122B"/>
    <w:rsid w:val="005354F9"/>
    <w:rsid w:val="00535546"/>
    <w:rsid w:val="00537183"/>
    <w:rsid w:val="0053726E"/>
    <w:rsid w:val="00537677"/>
    <w:rsid w:val="00542568"/>
    <w:rsid w:val="005425EB"/>
    <w:rsid w:val="00542906"/>
    <w:rsid w:val="00543176"/>
    <w:rsid w:val="00543883"/>
    <w:rsid w:val="005442E7"/>
    <w:rsid w:val="00544C41"/>
    <w:rsid w:val="00545C8E"/>
    <w:rsid w:val="00545CC6"/>
    <w:rsid w:val="00546BDD"/>
    <w:rsid w:val="00547CAA"/>
    <w:rsid w:val="00550D4B"/>
    <w:rsid w:val="00551652"/>
    <w:rsid w:val="005524F3"/>
    <w:rsid w:val="00552848"/>
    <w:rsid w:val="00553AAE"/>
    <w:rsid w:val="00553DD1"/>
    <w:rsid w:val="00554D83"/>
    <w:rsid w:val="0055557F"/>
    <w:rsid w:val="00555A13"/>
    <w:rsid w:val="00557B09"/>
    <w:rsid w:val="005605E5"/>
    <w:rsid w:val="0056258D"/>
    <w:rsid w:val="005625FB"/>
    <w:rsid w:val="005628F3"/>
    <w:rsid w:val="00562EF4"/>
    <w:rsid w:val="005632AC"/>
    <w:rsid w:val="00563D13"/>
    <w:rsid w:val="00563D30"/>
    <w:rsid w:val="0056460E"/>
    <w:rsid w:val="00567043"/>
    <w:rsid w:val="00567B26"/>
    <w:rsid w:val="005707AF"/>
    <w:rsid w:val="00571506"/>
    <w:rsid w:val="00573527"/>
    <w:rsid w:val="00574EB1"/>
    <w:rsid w:val="0058088C"/>
    <w:rsid w:val="00581F4E"/>
    <w:rsid w:val="00585105"/>
    <w:rsid w:val="005879C1"/>
    <w:rsid w:val="005957F5"/>
    <w:rsid w:val="005960BB"/>
    <w:rsid w:val="00597910"/>
    <w:rsid w:val="005A13E9"/>
    <w:rsid w:val="005A1467"/>
    <w:rsid w:val="005A3781"/>
    <w:rsid w:val="005A3E67"/>
    <w:rsid w:val="005A4944"/>
    <w:rsid w:val="005A5DF8"/>
    <w:rsid w:val="005A60F0"/>
    <w:rsid w:val="005A6B67"/>
    <w:rsid w:val="005B01FA"/>
    <w:rsid w:val="005B125F"/>
    <w:rsid w:val="005B1432"/>
    <w:rsid w:val="005B23D4"/>
    <w:rsid w:val="005B28FD"/>
    <w:rsid w:val="005B2F0C"/>
    <w:rsid w:val="005B2F83"/>
    <w:rsid w:val="005C06E2"/>
    <w:rsid w:val="005C351D"/>
    <w:rsid w:val="005C6ABF"/>
    <w:rsid w:val="005D0829"/>
    <w:rsid w:val="005D0AAE"/>
    <w:rsid w:val="005D1C6C"/>
    <w:rsid w:val="005D1DB2"/>
    <w:rsid w:val="005D6545"/>
    <w:rsid w:val="005D7743"/>
    <w:rsid w:val="005E17CB"/>
    <w:rsid w:val="005E2B74"/>
    <w:rsid w:val="005E3014"/>
    <w:rsid w:val="005E6391"/>
    <w:rsid w:val="005E737D"/>
    <w:rsid w:val="005E78F0"/>
    <w:rsid w:val="005F2D55"/>
    <w:rsid w:val="005F411E"/>
    <w:rsid w:val="005F5689"/>
    <w:rsid w:val="005F59FD"/>
    <w:rsid w:val="005F5A12"/>
    <w:rsid w:val="005F79AA"/>
    <w:rsid w:val="00600269"/>
    <w:rsid w:val="006016A1"/>
    <w:rsid w:val="00603732"/>
    <w:rsid w:val="00611790"/>
    <w:rsid w:val="006119E0"/>
    <w:rsid w:val="006205B0"/>
    <w:rsid w:val="006224E0"/>
    <w:rsid w:val="00622E6D"/>
    <w:rsid w:val="00623947"/>
    <w:rsid w:val="00624121"/>
    <w:rsid w:val="00624933"/>
    <w:rsid w:val="006265F3"/>
    <w:rsid w:val="00626621"/>
    <w:rsid w:val="00626E35"/>
    <w:rsid w:val="00627FD9"/>
    <w:rsid w:val="0063118E"/>
    <w:rsid w:val="0063195A"/>
    <w:rsid w:val="00632655"/>
    <w:rsid w:val="00635CFB"/>
    <w:rsid w:val="00636832"/>
    <w:rsid w:val="00637BFA"/>
    <w:rsid w:val="00640005"/>
    <w:rsid w:val="00640F63"/>
    <w:rsid w:val="006423C9"/>
    <w:rsid w:val="00645F59"/>
    <w:rsid w:val="006461E7"/>
    <w:rsid w:val="0065022C"/>
    <w:rsid w:val="00652FEF"/>
    <w:rsid w:val="006531F0"/>
    <w:rsid w:val="00653674"/>
    <w:rsid w:val="00655EA1"/>
    <w:rsid w:val="00660FD8"/>
    <w:rsid w:val="00661FC4"/>
    <w:rsid w:val="00672FFF"/>
    <w:rsid w:val="00673651"/>
    <w:rsid w:val="00673CD0"/>
    <w:rsid w:val="00673E19"/>
    <w:rsid w:val="00676758"/>
    <w:rsid w:val="006773EC"/>
    <w:rsid w:val="00681636"/>
    <w:rsid w:val="006818FE"/>
    <w:rsid w:val="00683071"/>
    <w:rsid w:val="006846DD"/>
    <w:rsid w:val="00684EF9"/>
    <w:rsid w:val="00685385"/>
    <w:rsid w:val="00686938"/>
    <w:rsid w:val="00686F82"/>
    <w:rsid w:val="00687B7E"/>
    <w:rsid w:val="00691FEF"/>
    <w:rsid w:val="00692ECD"/>
    <w:rsid w:val="00694B03"/>
    <w:rsid w:val="00694BA1"/>
    <w:rsid w:val="00694CDE"/>
    <w:rsid w:val="0069675A"/>
    <w:rsid w:val="00696B15"/>
    <w:rsid w:val="0069774D"/>
    <w:rsid w:val="006A1B8D"/>
    <w:rsid w:val="006A1CC1"/>
    <w:rsid w:val="006A36C5"/>
    <w:rsid w:val="006A570F"/>
    <w:rsid w:val="006A697D"/>
    <w:rsid w:val="006A70B0"/>
    <w:rsid w:val="006A785B"/>
    <w:rsid w:val="006A7C71"/>
    <w:rsid w:val="006A7F9F"/>
    <w:rsid w:val="006B1144"/>
    <w:rsid w:val="006B14D0"/>
    <w:rsid w:val="006B38D0"/>
    <w:rsid w:val="006B5F37"/>
    <w:rsid w:val="006C2C52"/>
    <w:rsid w:val="006C425E"/>
    <w:rsid w:val="006C42A4"/>
    <w:rsid w:val="006C47BE"/>
    <w:rsid w:val="006C6050"/>
    <w:rsid w:val="006C6C93"/>
    <w:rsid w:val="006D0A18"/>
    <w:rsid w:val="006D105F"/>
    <w:rsid w:val="006D2EAF"/>
    <w:rsid w:val="006D33F1"/>
    <w:rsid w:val="006D4176"/>
    <w:rsid w:val="006D42CE"/>
    <w:rsid w:val="006D4900"/>
    <w:rsid w:val="006D4B08"/>
    <w:rsid w:val="006D631F"/>
    <w:rsid w:val="006D657A"/>
    <w:rsid w:val="006D7182"/>
    <w:rsid w:val="006E1A99"/>
    <w:rsid w:val="006E3B76"/>
    <w:rsid w:val="006E54DB"/>
    <w:rsid w:val="006E6FC1"/>
    <w:rsid w:val="006E7007"/>
    <w:rsid w:val="006E7914"/>
    <w:rsid w:val="006E7D49"/>
    <w:rsid w:val="006F16FE"/>
    <w:rsid w:val="006F559D"/>
    <w:rsid w:val="006F775A"/>
    <w:rsid w:val="006F7A9C"/>
    <w:rsid w:val="006F7D4C"/>
    <w:rsid w:val="00700AC7"/>
    <w:rsid w:val="007013FA"/>
    <w:rsid w:val="00702DB7"/>
    <w:rsid w:val="007036A3"/>
    <w:rsid w:val="00703908"/>
    <w:rsid w:val="00704962"/>
    <w:rsid w:val="00705470"/>
    <w:rsid w:val="007057CD"/>
    <w:rsid w:val="00705DF9"/>
    <w:rsid w:val="00711927"/>
    <w:rsid w:val="00712480"/>
    <w:rsid w:val="00713349"/>
    <w:rsid w:val="00713CDF"/>
    <w:rsid w:val="0071404E"/>
    <w:rsid w:val="0071445E"/>
    <w:rsid w:val="00714E09"/>
    <w:rsid w:val="00715039"/>
    <w:rsid w:val="0071508D"/>
    <w:rsid w:val="007151B6"/>
    <w:rsid w:val="00715239"/>
    <w:rsid w:val="00715E8C"/>
    <w:rsid w:val="00715F35"/>
    <w:rsid w:val="00721755"/>
    <w:rsid w:val="00721FA9"/>
    <w:rsid w:val="00723301"/>
    <w:rsid w:val="007234B3"/>
    <w:rsid w:val="00726D6A"/>
    <w:rsid w:val="00731C63"/>
    <w:rsid w:val="00732064"/>
    <w:rsid w:val="0073207A"/>
    <w:rsid w:val="007342BC"/>
    <w:rsid w:val="00735ADC"/>
    <w:rsid w:val="00736292"/>
    <w:rsid w:val="00737A1A"/>
    <w:rsid w:val="0074058C"/>
    <w:rsid w:val="00740B47"/>
    <w:rsid w:val="00740D7D"/>
    <w:rsid w:val="00743967"/>
    <w:rsid w:val="00744719"/>
    <w:rsid w:val="00745957"/>
    <w:rsid w:val="007459A6"/>
    <w:rsid w:val="00753BCD"/>
    <w:rsid w:val="007627EA"/>
    <w:rsid w:val="007629AF"/>
    <w:rsid w:val="00763043"/>
    <w:rsid w:val="00767C7D"/>
    <w:rsid w:val="007701D6"/>
    <w:rsid w:val="0077035E"/>
    <w:rsid w:val="00770688"/>
    <w:rsid w:val="0077114B"/>
    <w:rsid w:val="00772320"/>
    <w:rsid w:val="00772C33"/>
    <w:rsid w:val="00773733"/>
    <w:rsid w:val="0077405B"/>
    <w:rsid w:val="007743C1"/>
    <w:rsid w:val="007752E6"/>
    <w:rsid w:val="007772F3"/>
    <w:rsid w:val="0077752B"/>
    <w:rsid w:val="0078146E"/>
    <w:rsid w:val="007842AF"/>
    <w:rsid w:val="007849C3"/>
    <w:rsid w:val="007854E2"/>
    <w:rsid w:val="00787756"/>
    <w:rsid w:val="00790036"/>
    <w:rsid w:val="00790C97"/>
    <w:rsid w:val="0079120F"/>
    <w:rsid w:val="007919A9"/>
    <w:rsid w:val="007921E0"/>
    <w:rsid w:val="00793B2F"/>
    <w:rsid w:val="00795922"/>
    <w:rsid w:val="00796CE2"/>
    <w:rsid w:val="00796F50"/>
    <w:rsid w:val="007970B3"/>
    <w:rsid w:val="00797558"/>
    <w:rsid w:val="007A0F87"/>
    <w:rsid w:val="007A190F"/>
    <w:rsid w:val="007A405C"/>
    <w:rsid w:val="007A5697"/>
    <w:rsid w:val="007B09CC"/>
    <w:rsid w:val="007B1E30"/>
    <w:rsid w:val="007B1E97"/>
    <w:rsid w:val="007B2CEC"/>
    <w:rsid w:val="007B2D01"/>
    <w:rsid w:val="007B3132"/>
    <w:rsid w:val="007B3EF9"/>
    <w:rsid w:val="007B4858"/>
    <w:rsid w:val="007B4D07"/>
    <w:rsid w:val="007B511B"/>
    <w:rsid w:val="007B5E40"/>
    <w:rsid w:val="007B7452"/>
    <w:rsid w:val="007B76D1"/>
    <w:rsid w:val="007C0024"/>
    <w:rsid w:val="007C44CC"/>
    <w:rsid w:val="007C5369"/>
    <w:rsid w:val="007C5CBC"/>
    <w:rsid w:val="007C6348"/>
    <w:rsid w:val="007C7A5B"/>
    <w:rsid w:val="007D2E86"/>
    <w:rsid w:val="007D32DB"/>
    <w:rsid w:val="007D47A6"/>
    <w:rsid w:val="007E1EB3"/>
    <w:rsid w:val="007E2122"/>
    <w:rsid w:val="007E4F17"/>
    <w:rsid w:val="007E5FCD"/>
    <w:rsid w:val="007F06C9"/>
    <w:rsid w:val="007F0CBA"/>
    <w:rsid w:val="007F1F12"/>
    <w:rsid w:val="007F2E59"/>
    <w:rsid w:val="007F58E2"/>
    <w:rsid w:val="007F6202"/>
    <w:rsid w:val="007F7B98"/>
    <w:rsid w:val="007F7DFE"/>
    <w:rsid w:val="0080051B"/>
    <w:rsid w:val="00802994"/>
    <w:rsid w:val="00802CE6"/>
    <w:rsid w:val="008036C9"/>
    <w:rsid w:val="00804DC1"/>
    <w:rsid w:val="00807169"/>
    <w:rsid w:val="00807695"/>
    <w:rsid w:val="00807C60"/>
    <w:rsid w:val="0081178B"/>
    <w:rsid w:val="00811E89"/>
    <w:rsid w:val="00813921"/>
    <w:rsid w:val="00814484"/>
    <w:rsid w:val="00814563"/>
    <w:rsid w:val="008163E8"/>
    <w:rsid w:val="00816675"/>
    <w:rsid w:val="00817790"/>
    <w:rsid w:val="00817BC1"/>
    <w:rsid w:val="00820A08"/>
    <w:rsid w:val="00820F2C"/>
    <w:rsid w:val="00820FE7"/>
    <w:rsid w:val="0082142F"/>
    <w:rsid w:val="00821460"/>
    <w:rsid w:val="00821B5C"/>
    <w:rsid w:val="00824082"/>
    <w:rsid w:val="008244B2"/>
    <w:rsid w:val="008249A9"/>
    <w:rsid w:val="008259AC"/>
    <w:rsid w:val="00825B8F"/>
    <w:rsid w:val="00825F89"/>
    <w:rsid w:val="00827ADD"/>
    <w:rsid w:val="00830B48"/>
    <w:rsid w:val="00832205"/>
    <w:rsid w:val="008339FC"/>
    <w:rsid w:val="00835134"/>
    <w:rsid w:val="00835E6E"/>
    <w:rsid w:val="00837018"/>
    <w:rsid w:val="00841402"/>
    <w:rsid w:val="008418C8"/>
    <w:rsid w:val="0084190A"/>
    <w:rsid w:val="008420CE"/>
    <w:rsid w:val="00842F67"/>
    <w:rsid w:val="00844BF3"/>
    <w:rsid w:val="00846835"/>
    <w:rsid w:val="00847C70"/>
    <w:rsid w:val="0085082B"/>
    <w:rsid w:val="008525A1"/>
    <w:rsid w:val="008558BB"/>
    <w:rsid w:val="00857218"/>
    <w:rsid w:val="00860AFE"/>
    <w:rsid w:val="00861670"/>
    <w:rsid w:val="00862471"/>
    <w:rsid w:val="008639AD"/>
    <w:rsid w:val="00863C7A"/>
    <w:rsid w:val="00863CA8"/>
    <w:rsid w:val="00863E0A"/>
    <w:rsid w:val="00864857"/>
    <w:rsid w:val="0086784E"/>
    <w:rsid w:val="00867A7D"/>
    <w:rsid w:val="00871190"/>
    <w:rsid w:val="008727C8"/>
    <w:rsid w:val="00872F57"/>
    <w:rsid w:val="008732B9"/>
    <w:rsid w:val="00873B66"/>
    <w:rsid w:val="00873D49"/>
    <w:rsid w:val="008750BE"/>
    <w:rsid w:val="0087727E"/>
    <w:rsid w:val="0087741E"/>
    <w:rsid w:val="00880235"/>
    <w:rsid w:val="00882794"/>
    <w:rsid w:val="00883E87"/>
    <w:rsid w:val="0088550D"/>
    <w:rsid w:val="00885E67"/>
    <w:rsid w:val="00887B0D"/>
    <w:rsid w:val="00890467"/>
    <w:rsid w:val="008905ED"/>
    <w:rsid w:val="00891E1F"/>
    <w:rsid w:val="00891FD7"/>
    <w:rsid w:val="008927BB"/>
    <w:rsid w:val="00892B55"/>
    <w:rsid w:val="00892E2E"/>
    <w:rsid w:val="00893E4C"/>
    <w:rsid w:val="0089475A"/>
    <w:rsid w:val="00895CDE"/>
    <w:rsid w:val="00896EAC"/>
    <w:rsid w:val="00897134"/>
    <w:rsid w:val="00897EC3"/>
    <w:rsid w:val="008A15BE"/>
    <w:rsid w:val="008A1B91"/>
    <w:rsid w:val="008A1BF9"/>
    <w:rsid w:val="008A6C9C"/>
    <w:rsid w:val="008A705C"/>
    <w:rsid w:val="008B02B7"/>
    <w:rsid w:val="008B2281"/>
    <w:rsid w:val="008B25E9"/>
    <w:rsid w:val="008B2A7F"/>
    <w:rsid w:val="008B738B"/>
    <w:rsid w:val="008C01C9"/>
    <w:rsid w:val="008C03B4"/>
    <w:rsid w:val="008C0E5D"/>
    <w:rsid w:val="008C130D"/>
    <w:rsid w:val="008C2E03"/>
    <w:rsid w:val="008C55C8"/>
    <w:rsid w:val="008C5B5A"/>
    <w:rsid w:val="008D00CE"/>
    <w:rsid w:val="008D1FE7"/>
    <w:rsid w:val="008D2F36"/>
    <w:rsid w:val="008D4322"/>
    <w:rsid w:val="008D5464"/>
    <w:rsid w:val="008D5C2E"/>
    <w:rsid w:val="008D74C0"/>
    <w:rsid w:val="008E2A96"/>
    <w:rsid w:val="008E4437"/>
    <w:rsid w:val="008E447B"/>
    <w:rsid w:val="008E584C"/>
    <w:rsid w:val="008E5936"/>
    <w:rsid w:val="008E6391"/>
    <w:rsid w:val="008E7022"/>
    <w:rsid w:val="008F0BF2"/>
    <w:rsid w:val="008F126F"/>
    <w:rsid w:val="008F1B97"/>
    <w:rsid w:val="008F1D86"/>
    <w:rsid w:val="008F3B2E"/>
    <w:rsid w:val="008F59FD"/>
    <w:rsid w:val="00900E4F"/>
    <w:rsid w:val="0090361F"/>
    <w:rsid w:val="0090559F"/>
    <w:rsid w:val="009061BD"/>
    <w:rsid w:val="00907286"/>
    <w:rsid w:val="009073D9"/>
    <w:rsid w:val="009101B6"/>
    <w:rsid w:val="00910469"/>
    <w:rsid w:val="00911EC3"/>
    <w:rsid w:val="009212E6"/>
    <w:rsid w:val="00921DAF"/>
    <w:rsid w:val="009242A5"/>
    <w:rsid w:val="00924C0D"/>
    <w:rsid w:val="009250E0"/>
    <w:rsid w:val="009257DA"/>
    <w:rsid w:val="0093583E"/>
    <w:rsid w:val="00937406"/>
    <w:rsid w:val="009405FB"/>
    <w:rsid w:val="00941F2C"/>
    <w:rsid w:val="00942271"/>
    <w:rsid w:val="009437F9"/>
    <w:rsid w:val="00944808"/>
    <w:rsid w:val="00944B99"/>
    <w:rsid w:val="00944E5B"/>
    <w:rsid w:val="00945A37"/>
    <w:rsid w:val="00946178"/>
    <w:rsid w:val="00946656"/>
    <w:rsid w:val="009466E5"/>
    <w:rsid w:val="0094689D"/>
    <w:rsid w:val="00946ED9"/>
    <w:rsid w:val="00951C31"/>
    <w:rsid w:val="00952475"/>
    <w:rsid w:val="00955380"/>
    <w:rsid w:val="00955DF0"/>
    <w:rsid w:val="00956074"/>
    <w:rsid w:val="009569AE"/>
    <w:rsid w:val="00960C91"/>
    <w:rsid w:val="00962FD8"/>
    <w:rsid w:val="00963A68"/>
    <w:rsid w:val="00965C62"/>
    <w:rsid w:val="00966CE8"/>
    <w:rsid w:val="00966E26"/>
    <w:rsid w:val="00970947"/>
    <w:rsid w:val="009718F9"/>
    <w:rsid w:val="009750D1"/>
    <w:rsid w:val="009751F6"/>
    <w:rsid w:val="009770F3"/>
    <w:rsid w:val="009808A6"/>
    <w:rsid w:val="00980D9A"/>
    <w:rsid w:val="00981ACA"/>
    <w:rsid w:val="00982663"/>
    <w:rsid w:val="009837A4"/>
    <w:rsid w:val="009842EF"/>
    <w:rsid w:val="00986455"/>
    <w:rsid w:val="00987404"/>
    <w:rsid w:val="0098791D"/>
    <w:rsid w:val="00990A62"/>
    <w:rsid w:val="00992F98"/>
    <w:rsid w:val="00993431"/>
    <w:rsid w:val="0099355B"/>
    <w:rsid w:val="00995736"/>
    <w:rsid w:val="009A01C9"/>
    <w:rsid w:val="009A03F3"/>
    <w:rsid w:val="009A0AEF"/>
    <w:rsid w:val="009A10FB"/>
    <w:rsid w:val="009A1130"/>
    <w:rsid w:val="009A1724"/>
    <w:rsid w:val="009A3A98"/>
    <w:rsid w:val="009A7085"/>
    <w:rsid w:val="009B0A0B"/>
    <w:rsid w:val="009B0FF2"/>
    <w:rsid w:val="009B25CC"/>
    <w:rsid w:val="009C108E"/>
    <w:rsid w:val="009C1278"/>
    <w:rsid w:val="009C1483"/>
    <w:rsid w:val="009C1602"/>
    <w:rsid w:val="009C3864"/>
    <w:rsid w:val="009C3999"/>
    <w:rsid w:val="009C3C4C"/>
    <w:rsid w:val="009C40AA"/>
    <w:rsid w:val="009C4853"/>
    <w:rsid w:val="009C493C"/>
    <w:rsid w:val="009C5197"/>
    <w:rsid w:val="009C69DA"/>
    <w:rsid w:val="009D0271"/>
    <w:rsid w:val="009D099A"/>
    <w:rsid w:val="009D1AE1"/>
    <w:rsid w:val="009D3998"/>
    <w:rsid w:val="009D3A46"/>
    <w:rsid w:val="009D4942"/>
    <w:rsid w:val="009D4B6C"/>
    <w:rsid w:val="009D7B97"/>
    <w:rsid w:val="009E19D8"/>
    <w:rsid w:val="009E2117"/>
    <w:rsid w:val="009E2B16"/>
    <w:rsid w:val="009E3D44"/>
    <w:rsid w:val="009E5577"/>
    <w:rsid w:val="009E5D90"/>
    <w:rsid w:val="009E6513"/>
    <w:rsid w:val="009E66C3"/>
    <w:rsid w:val="009F1707"/>
    <w:rsid w:val="009F32D7"/>
    <w:rsid w:val="009F38E8"/>
    <w:rsid w:val="009F3B73"/>
    <w:rsid w:val="009F460C"/>
    <w:rsid w:val="009F490C"/>
    <w:rsid w:val="009F4A07"/>
    <w:rsid w:val="009F5999"/>
    <w:rsid w:val="009F5A81"/>
    <w:rsid w:val="009F67CC"/>
    <w:rsid w:val="009F71C7"/>
    <w:rsid w:val="00A040B5"/>
    <w:rsid w:val="00A0411E"/>
    <w:rsid w:val="00A0426A"/>
    <w:rsid w:val="00A049F0"/>
    <w:rsid w:val="00A04C90"/>
    <w:rsid w:val="00A06321"/>
    <w:rsid w:val="00A0736C"/>
    <w:rsid w:val="00A07F48"/>
    <w:rsid w:val="00A10825"/>
    <w:rsid w:val="00A10E0A"/>
    <w:rsid w:val="00A11810"/>
    <w:rsid w:val="00A169A2"/>
    <w:rsid w:val="00A17440"/>
    <w:rsid w:val="00A2194C"/>
    <w:rsid w:val="00A2383A"/>
    <w:rsid w:val="00A245B3"/>
    <w:rsid w:val="00A24936"/>
    <w:rsid w:val="00A24A7E"/>
    <w:rsid w:val="00A30FCE"/>
    <w:rsid w:val="00A32E94"/>
    <w:rsid w:val="00A3311C"/>
    <w:rsid w:val="00A34430"/>
    <w:rsid w:val="00A34447"/>
    <w:rsid w:val="00A35613"/>
    <w:rsid w:val="00A35DC4"/>
    <w:rsid w:val="00A36ECA"/>
    <w:rsid w:val="00A37288"/>
    <w:rsid w:val="00A413F5"/>
    <w:rsid w:val="00A4243C"/>
    <w:rsid w:val="00A4294C"/>
    <w:rsid w:val="00A431BC"/>
    <w:rsid w:val="00A44400"/>
    <w:rsid w:val="00A446F9"/>
    <w:rsid w:val="00A44BEB"/>
    <w:rsid w:val="00A47560"/>
    <w:rsid w:val="00A4780B"/>
    <w:rsid w:val="00A52AB4"/>
    <w:rsid w:val="00A53CE6"/>
    <w:rsid w:val="00A545EF"/>
    <w:rsid w:val="00A55658"/>
    <w:rsid w:val="00A57A93"/>
    <w:rsid w:val="00A61BA0"/>
    <w:rsid w:val="00A62EE8"/>
    <w:rsid w:val="00A63ECE"/>
    <w:rsid w:val="00A64042"/>
    <w:rsid w:val="00A65D3F"/>
    <w:rsid w:val="00A65F48"/>
    <w:rsid w:val="00A65F80"/>
    <w:rsid w:val="00A66167"/>
    <w:rsid w:val="00A67B16"/>
    <w:rsid w:val="00A67C64"/>
    <w:rsid w:val="00A7041F"/>
    <w:rsid w:val="00A71A4D"/>
    <w:rsid w:val="00A72E84"/>
    <w:rsid w:val="00A75599"/>
    <w:rsid w:val="00A7571E"/>
    <w:rsid w:val="00A76ECC"/>
    <w:rsid w:val="00A804DF"/>
    <w:rsid w:val="00A818BD"/>
    <w:rsid w:val="00A82688"/>
    <w:rsid w:val="00A82701"/>
    <w:rsid w:val="00A82774"/>
    <w:rsid w:val="00A8290C"/>
    <w:rsid w:val="00A84A17"/>
    <w:rsid w:val="00A8648A"/>
    <w:rsid w:val="00A87460"/>
    <w:rsid w:val="00A87980"/>
    <w:rsid w:val="00A87D47"/>
    <w:rsid w:val="00A9198D"/>
    <w:rsid w:val="00A92EE7"/>
    <w:rsid w:val="00A96D42"/>
    <w:rsid w:val="00A971EC"/>
    <w:rsid w:val="00A97744"/>
    <w:rsid w:val="00AA0471"/>
    <w:rsid w:val="00AA0722"/>
    <w:rsid w:val="00AA0942"/>
    <w:rsid w:val="00AA1151"/>
    <w:rsid w:val="00AA2645"/>
    <w:rsid w:val="00AA2B49"/>
    <w:rsid w:val="00AA30DA"/>
    <w:rsid w:val="00AA33E8"/>
    <w:rsid w:val="00AA3C76"/>
    <w:rsid w:val="00AA3FD6"/>
    <w:rsid w:val="00AA5923"/>
    <w:rsid w:val="00AA5F80"/>
    <w:rsid w:val="00AA6D8E"/>
    <w:rsid w:val="00AB0E82"/>
    <w:rsid w:val="00AB2CE3"/>
    <w:rsid w:val="00AB3F2F"/>
    <w:rsid w:val="00AB46C2"/>
    <w:rsid w:val="00AB4EFF"/>
    <w:rsid w:val="00AB58C1"/>
    <w:rsid w:val="00AC0B90"/>
    <w:rsid w:val="00AC1DCA"/>
    <w:rsid w:val="00AC22D3"/>
    <w:rsid w:val="00AC3216"/>
    <w:rsid w:val="00AC50AD"/>
    <w:rsid w:val="00AD241E"/>
    <w:rsid w:val="00AD2A07"/>
    <w:rsid w:val="00AD2C0E"/>
    <w:rsid w:val="00AD2E2C"/>
    <w:rsid w:val="00AD30A0"/>
    <w:rsid w:val="00AD653B"/>
    <w:rsid w:val="00AD6A6A"/>
    <w:rsid w:val="00AD6C19"/>
    <w:rsid w:val="00AE0BD4"/>
    <w:rsid w:val="00AE16E5"/>
    <w:rsid w:val="00AE2522"/>
    <w:rsid w:val="00AE28EC"/>
    <w:rsid w:val="00AE33D7"/>
    <w:rsid w:val="00AE3FB2"/>
    <w:rsid w:val="00AE4646"/>
    <w:rsid w:val="00AE70DE"/>
    <w:rsid w:val="00AE7109"/>
    <w:rsid w:val="00AF2D8A"/>
    <w:rsid w:val="00AF322A"/>
    <w:rsid w:val="00AF3894"/>
    <w:rsid w:val="00AF42F1"/>
    <w:rsid w:val="00AF527C"/>
    <w:rsid w:val="00AF5A22"/>
    <w:rsid w:val="00AF6902"/>
    <w:rsid w:val="00B00D1A"/>
    <w:rsid w:val="00B02AD2"/>
    <w:rsid w:val="00B0354C"/>
    <w:rsid w:val="00B05B04"/>
    <w:rsid w:val="00B06244"/>
    <w:rsid w:val="00B067EE"/>
    <w:rsid w:val="00B0742E"/>
    <w:rsid w:val="00B074D9"/>
    <w:rsid w:val="00B07C77"/>
    <w:rsid w:val="00B1026D"/>
    <w:rsid w:val="00B10BDB"/>
    <w:rsid w:val="00B12B63"/>
    <w:rsid w:val="00B1491A"/>
    <w:rsid w:val="00B1509D"/>
    <w:rsid w:val="00B16FEF"/>
    <w:rsid w:val="00B176DB"/>
    <w:rsid w:val="00B17893"/>
    <w:rsid w:val="00B2380E"/>
    <w:rsid w:val="00B26FC3"/>
    <w:rsid w:val="00B27E07"/>
    <w:rsid w:val="00B308A5"/>
    <w:rsid w:val="00B31CF0"/>
    <w:rsid w:val="00B327BB"/>
    <w:rsid w:val="00B340F9"/>
    <w:rsid w:val="00B3686E"/>
    <w:rsid w:val="00B3766F"/>
    <w:rsid w:val="00B37B7F"/>
    <w:rsid w:val="00B41524"/>
    <w:rsid w:val="00B446A5"/>
    <w:rsid w:val="00B468D6"/>
    <w:rsid w:val="00B46A0A"/>
    <w:rsid w:val="00B47096"/>
    <w:rsid w:val="00B51E64"/>
    <w:rsid w:val="00B52410"/>
    <w:rsid w:val="00B5274E"/>
    <w:rsid w:val="00B52A16"/>
    <w:rsid w:val="00B532B5"/>
    <w:rsid w:val="00B53741"/>
    <w:rsid w:val="00B53A31"/>
    <w:rsid w:val="00B60A9D"/>
    <w:rsid w:val="00B63DCB"/>
    <w:rsid w:val="00B641CB"/>
    <w:rsid w:val="00B641D7"/>
    <w:rsid w:val="00B64FEC"/>
    <w:rsid w:val="00B652B4"/>
    <w:rsid w:val="00B6643E"/>
    <w:rsid w:val="00B671ED"/>
    <w:rsid w:val="00B70932"/>
    <w:rsid w:val="00B71971"/>
    <w:rsid w:val="00B7448B"/>
    <w:rsid w:val="00B75063"/>
    <w:rsid w:val="00B757AB"/>
    <w:rsid w:val="00B7591F"/>
    <w:rsid w:val="00B83282"/>
    <w:rsid w:val="00B846BE"/>
    <w:rsid w:val="00B866D0"/>
    <w:rsid w:val="00B86A3A"/>
    <w:rsid w:val="00B86D5B"/>
    <w:rsid w:val="00B923AB"/>
    <w:rsid w:val="00B92C83"/>
    <w:rsid w:val="00B94113"/>
    <w:rsid w:val="00B9520A"/>
    <w:rsid w:val="00B95805"/>
    <w:rsid w:val="00BA2C76"/>
    <w:rsid w:val="00BA68BF"/>
    <w:rsid w:val="00BA6AB6"/>
    <w:rsid w:val="00BA755D"/>
    <w:rsid w:val="00BB2198"/>
    <w:rsid w:val="00BB2350"/>
    <w:rsid w:val="00BB6297"/>
    <w:rsid w:val="00BB6B7A"/>
    <w:rsid w:val="00BB6D7E"/>
    <w:rsid w:val="00BC0A57"/>
    <w:rsid w:val="00BC39E9"/>
    <w:rsid w:val="00BC4127"/>
    <w:rsid w:val="00BC524F"/>
    <w:rsid w:val="00BC78DF"/>
    <w:rsid w:val="00BD0689"/>
    <w:rsid w:val="00BD1614"/>
    <w:rsid w:val="00BD16C7"/>
    <w:rsid w:val="00BD27CE"/>
    <w:rsid w:val="00BD2C42"/>
    <w:rsid w:val="00BD2FC0"/>
    <w:rsid w:val="00BD428F"/>
    <w:rsid w:val="00BD6294"/>
    <w:rsid w:val="00BD7CD1"/>
    <w:rsid w:val="00BE400E"/>
    <w:rsid w:val="00BE4441"/>
    <w:rsid w:val="00BE502E"/>
    <w:rsid w:val="00BF02AB"/>
    <w:rsid w:val="00BF120A"/>
    <w:rsid w:val="00BF2D79"/>
    <w:rsid w:val="00BF444E"/>
    <w:rsid w:val="00BF4FD5"/>
    <w:rsid w:val="00C01256"/>
    <w:rsid w:val="00C018FF"/>
    <w:rsid w:val="00C034DA"/>
    <w:rsid w:val="00C03E56"/>
    <w:rsid w:val="00C0453F"/>
    <w:rsid w:val="00C047DF"/>
    <w:rsid w:val="00C04AF4"/>
    <w:rsid w:val="00C0596B"/>
    <w:rsid w:val="00C06925"/>
    <w:rsid w:val="00C11A26"/>
    <w:rsid w:val="00C1292A"/>
    <w:rsid w:val="00C14762"/>
    <w:rsid w:val="00C15534"/>
    <w:rsid w:val="00C16727"/>
    <w:rsid w:val="00C17C9E"/>
    <w:rsid w:val="00C17E54"/>
    <w:rsid w:val="00C215A5"/>
    <w:rsid w:val="00C217F2"/>
    <w:rsid w:val="00C218C1"/>
    <w:rsid w:val="00C21F81"/>
    <w:rsid w:val="00C22AD2"/>
    <w:rsid w:val="00C25464"/>
    <w:rsid w:val="00C261C7"/>
    <w:rsid w:val="00C306FD"/>
    <w:rsid w:val="00C31E48"/>
    <w:rsid w:val="00C32D79"/>
    <w:rsid w:val="00C340E8"/>
    <w:rsid w:val="00C342EE"/>
    <w:rsid w:val="00C37392"/>
    <w:rsid w:val="00C378CF"/>
    <w:rsid w:val="00C42047"/>
    <w:rsid w:val="00C42F1C"/>
    <w:rsid w:val="00C43777"/>
    <w:rsid w:val="00C438B0"/>
    <w:rsid w:val="00C438B5"/>
    <w:rsid w:val="00C4402F"/>
    <w:rsid w:val="00C45440"/>
    <w:rsid w:val="00C45EFC"/>
    <w:rsid w:val="00C45FE1"/>
    <w:rsid w:val="00C47AA9"/>
    <w:rsid w:val="00C504FD"/>
    <w:rsid w:val="00C51D56"/>
    <w:rsid w:val="00C5309F"/>
    <w:rsid w:val="00C541A8"/>
    <w:rsid w:val="00C557C3"/>
    <w:rsid w:val="00C55918"/>
    <w:rsid w:val="00C55E8A"/>
    <w:rsid w:val="00C571D0"/>
    <w:rsid w:val="00C6235E"/>
    <w:rsid w:val="00C62B31"/>
    <w:rsid w:val="00C65AC7"/>
    <w:rsid w:val="00C666A3"/>
    <w:rsid w:val="00C6711E"/>
    <w:rsid w:val="00C70514"/>
    <w:rsid w:val="00C70C91"/>
    <w:rsid w:val="00C72122"/>
    <w:rsid w:val="00C72325"/>
    <w:rsid w:val="00C73128"/>
    <w:rsid w:val="00C76DA8"/>
    <w:rsid w:val="00C81499"/>
    <w:rsid w:val="00C81FAE"/>
    <w:rsid w:val="00C82F70"/>
    <w:rsid w:val="00C8540F"/>
    <w:rsid w:val="00C86245"/>
    <w:rsid w:val="00C8720F"/>
    <w:rsid w:val="00C87605"/>
    <w:rsid w:val="00C9123B"/>
    <w:rsid w:val="00C923B9"/>
    <w:rsid w:val="00C92F66"/>
    <w:rsid w:val="00C934CF"/>
    <w:rsid w:val="00C949C8"/>
    <w:rsid w:val="00C94BB5"/>
    <w:rsid w:val="00C96EE2"/>
    <w:rsid w:val="00C96EE4"/>
    <w:rsid w:val="00C97030"/>
    <w:rsid w:val="00CA0C73"/>
    <w:rsid w:val="00CA11EB"/>
    <w:rsid w:val="00CA1728"/>
    <w:rsid w:val="00CA6843"/>
    <w:rsid w:val="00CA71EA"/>
    <w:rsid w:val="00CA78A9"/>
    <w:rsid w:val="00CB1E96"/>
    <w:rsid w:val="00CB2CB7"/>
    <w:rsid w:val="00CB3096"/>
    <w:rsid w:val="00CB3102"/>
    <w:rsid w:val="00CB50E9"/>
    <w:rsid w:val="00CB6C25"/>
    <w:rsid w:val="00CC06F1"/>
    <w:rsid w:val="00CC1D80"/>
    <w:rsid w:val="00CC5AD0"/>
    <w:rsid w:val="00CD034B"/>
    <w:rsid w:val="00CD250F"/>
    <w:rsid w:val="00CD2A39"/>
    <w:rsid w:val="00CD4D9B"/>
    <w:rsid w:val="00CD56D9"/>
    <w:rsid w:val="00CD5BCA"/>
    <w:rsid w:val="00CE0753"/>
    <w:rsid w:val="00CE0858"/>
    <w:rsid w:val="00CE193D"/>
    <w:rsid w:val="00CE35F3"/>
    <w:rsid w:val="00CE47E9"/>
    <w:rsid w:val="00CF064B"/>
    <w:rsid w:val="00CF142A"/>
    <w:rsid w:val="00CF22FE"/>
    <w:rsid w:val="00CF2F45"/>
    <w:rsid w:val="00CF3559"/>
    <w:rsid w:val="00CF3CA8"/>
    <w:rsid w:val="00CF613E"/>
    <w:rsid w:val="00CF6C89"/>
    <w:rsid w:val="00CF7409"/>
    <w:rsid w:val="00D01E68"/>
    <w:rsid w:val="00D078F2"/>
    <w:rsid w:val="00D10002"/>
    <w:rsid w:val="00D1077B"/>
    <w:rsid w:val="00D11119"/>
    <w:rsid w:val="00D115BE"/>
    <w:rsid w:val="00D11885"/>
    <w:rsid w:val="00D12F29"/>
    <w:rsid w:val="00D13FB4"/>
    <w:rsid w:val="00D166F1"/>
    <w:rsid w:val="00D17AA9"/>
    <w:rsid w:val="00D17DD3"/>
    <w:rsid w:val="00D20293"/>
    <w:rsid w:val="00D21787"/>
    <w:rsid w:val="00D22943"/>
    <w:rsid w:val="00D230AD"/>
    <w:rsid w:val="00D232C2"/>
    <w:rsid w:val="00D23DE1"/>
    <w:rsid w:val="00D26216"/>
    <w:rsid w:val="00D262DA"/>
    <w:rsid w:val="00D278F4"/>
    <w:rsid w:val="00D30042"/>
    <w:rsid w:val="00D30A3D"/>
    <w:rsid w:val="00D33497"/>
    <w:rsid w:val="00D33576"/>
    <w:rsid w:val="00D337DF"/>
    <w:rsid w:val="00D34E4A"/>
    <w:rsid w:val="00D362BF"/>
    <w:rsid w:val="00D36DCF"/>
    <w:rsid w:val="00D37819"/>
    <w:rsid w:val="00D40B63"/>
    <w:rsid w:val="00D433B1"/>
    <w:rsid w:val="00D44C12"/>
    <w:rsid w:val="00D4503F"/>
    <w:rsid w:val="00D4560D"/>
    <w:rsid w:val="00D46F14"/>
    <w:rsid w:val="00D50D30"/>
    <w:rsid w:val="00D515FC"/>
    <w:rsid w:val="00D51D1D"/>
    <w:rsid w:val="00D52CDF"/>
    <w:rsid w:val="00D53886"/>
    <w:rsid w:val="00D54AD1"/>
    <w:rsid w:val="00D54AD3"/>
    <w:rsid w:val="00D551C1"/>
    <w:rsid w:val="00D557D7"/>
    <w:rsid w:val="00D56027"/>
    <w:rsid w:val="00D57E96"/>
    <w:rsid w:val="00D60446"/>
    <w:rsid w:val="00D60D6B"/>
    <w:rsid w:val="00D614EF"/>
    <w:rsid w:val="00D62B42"/>
    <w:rsid w:val="00D6338C"/>
    <w:rsid w:val="00D64166"/>
    <w:rsid w:val="00D6451C"/>
    <w:rsid w:val="00D64601"/>
    <w:rsid w:val="00D65662"/>
    <w:rsid w:val="00D66C84"/>
    <w:rsid w:val="00D67343"/>
    <w:rsid w:val="00D71F66"/>
    <w:rsid w:val="00D727A8"/>
    <w:rsid w:val="00D72FCD"/>
    <w:rsid w:val="00D73141"/>
    <w:rsid w:val="00D7319E"/>
    <w:rsid w:val="00D73AA6"/>
    <w:rsid w:val="00D73EA6"/>
    <w:rsid w:val="00D7670A"/>
    <w:rsid w:val="00D77447"/>
    <w:rsid w:val="00D804E6"/>
    <w:rsid w:val="00D81C07"/>
    <w:rsid w:val="00D82088"/>
    <w:rsid w:val="00D82E62"/>
    <w:rsid w:val="00D86038"/>
    <w:rsid w:val="00D86440"/>
    <w:rsid w:val="00D86D10"/>
    <w:rsid w:val="00D87A75"/>
    <w:rsid w:val="00D908F7"/>
    <w:rsid w:val="00D90B24"/>
    <w:rsid w:val="00D91C9D"/>
    <w:rsid w:val="00D92618"/>
    <w:rsid w:val="00D95EA1"/>
    <w:rsid w:val="00D95F70"/>
    <w:rsid w:val="00D96B84"/>
    <w:rsid w:val="00DA03E4"/>
    <w:rsid w:val="00DA044C"/>
    <w:rsid w:val="00DA19A3"/>
    <w:rsid w:val="00DA2448"/>
    <w:rsid w:val="00DA2B69"/>
    <w:rsid w:val="00DA394A"/>
    <w:rsid w:val="00DA4236"/>
    <w:rsid w:val="00DA4DA0"/>
    <w:rsid w:val="00DA4F2F"/>
    <w:rsid w:val="00DA519A"/>
    <w:rsid w:val="00DA5C28"/>
    <w:rsid w:val="00DB0F01"/>
    <w:rsid w:val="00DB21DD"/>
    <w:rsid w:val="00DB2937"/>
    <w:rsid w:val="00DB3057"/>
    <w:rsid w:val="00DB3858"/>
    <w:rsid w:val="00DB3B88"/>
    <w:rsid w:val="00DB3D85"/>
    <w:rsid w:val="00DB517B"/>
    <w:rsid w:val="00DC09E7"/>
    <w:rsid w:val="00DC163F"/>
    <w:rsid w:val="00DC229B"/>
    <w:rsid w:val="00DC30FA"/>
    <w:rsid w:val="00DC41DE"/>
    <w:rsid w:val="00DC61D5"/>
    <w:rsid w:val="00DC64CF"/>
    <w:rsid w:val="00DD0BE3"/>
    <w:rsid w:val="00DD2B8E"/>
    <w:rsid w:val="00DD4B7D"/>
    <w:rsid w:val="00DD725B"/>
    <w:rsid w:val="00DD757D"/>
    <w:rsid w:val="00DE00F8"/>
    <w:rsid w:val="00DE026B"/>
    <w:rsid w:val="00DE0A95"/>
    <w:rsid w:val="00DE1CF0"/>
    <w:rsid w:val="00DE3CCC"/>
    <w:rsid w:val="00DE55AC"/>
    <w:rsid w:val="00DE7767"/>
    <w:rsid w:val="00DF3018"/>
    <w:rsid w:val="00DF4B43"/>
    <w:rsid w:val="00DF5FFE"/>
    <w:rsid w:val="00DF7F50"/>
    <w:rsid w:val="00E0117C"/>
    <w:rsid w:val="00E01253"/>
    <w:rsid w:val="00E01BE3"/>
    <w:rsid w:val="00E02034"/>
    <w:rsid w:val="00E04EF3"/>
    <w:rsid w:val="00E05238"/>
    <w:rsid w:val="00E055B8"/>
    <w:rsid w:val="00E11106"/>
    <w:rsid w:val="00E118A7"/>
    <w:rsid w:val="00E1425B"/>
    <w:rsid w:val="00E1506D"/>
    <w:rsid w:val="00E15675"/>
    <w:rsid w:val="00E21306"/>
    <w:rsid w:val="00E22543"/>
    <w:rsid w:val="00E23621"/>
    <w:rsid w:val="00E24C95"/>
    <w:rsid w:val="00E3037A"/>
    <w:rsid w:val="00E32382"/>
    <w:rsid w:val="00E33B89"/>
    <w:rsid w:val="00E34B8C"/>
    <w:rsid w:val="00E37748"/>
    <w:rsid w:val="00E40AA4"/>
    <w:rsid w:val="00E41F77"/>
    <w:rsid w:val="00E42DB6"/>
    <w:rsid w:val="00E43ECE"/>
    <w:rsid w:val="00E44506"/>
    <w:rsid w:val="00E448CA"/>
    <w:rsid w:val="00E4539A"/>
    <w:rsid w:val="00E45804"/>
    <w:rsid w:val="00E50603"/>
    <w:rsid w:val="00E51D6A"/>
    <w:rsid w:val="00E53A0A"/>
    <w:rsid w:val="00E53A57"/>
    <w:rsid w:val="00E54098"/>
    <w:rsid w:val="00E54364"/>
    <w:rsid w:val="00E6257C"/>
    <w:rsid w:val="00E654A6"/>
    <w:rsid w:val="00E65837"/>
    <w:rsid w:val="00E65FB1"/>
    <w:rsid w:val="00E66931"/>
    <w:rsid w:val="00E710A1"/>
    <w:rsid w:val="00E7580D"/>
    <w:rsid w:val="00E75E19"/>
    <w:rsid w:val="00E77137"/>
    <w:rsid w:val="00E7728F"/>
    <w:rsid w:val="00E80037"/>
    <w:rsid w:val="00E827BE"/>
    <w:rsid w:val="00E82EE8"/>
    <w:rsid w:val="00E843D5"/>
    <w:rsid w:val="00E84782"/>
    <w:rsid w:val="00E84BFC"/>
    <w:rsid w:val="00E86253"/>
    <w:rsid w:val="00E87609"/>
    <w:rsid w:val="00E87DA6"/>
    <w:rsid w:val="00E903EC"/>
    <w:rsid w:val="00E90B5A"/>
    <w:rsid w:val="00E93D8F"/>
    <w:rsid w:val="00E94C39"/>
    <w:rsid w:val="00E94E6D"/>
    <w:rsid w:val="00E9587A"/>
    <w:rsid w:val="00EA125B"/>
    <w:rsid w:val="00EA16AA"/>
    <w:rsid w:val="00EA203D"/>
    <w:rsid w:val="00EA249D"/>
    <w:rsid w:val="00EA458D"/>
    <w:rsid w:val="00EA5281"/>
    <w:rsid w:val="00EA5644"/>
    <w:rsid w:val="00EA565D"/>
    <w:rsid w:val="00EA5E7D"/>
    <w:rsid w:val="00EA6606"/>
    <w:rsid w:val="00EA7B52"/>
    <w:rsid w:val="00EA7E8D"/>
    <w:rsid w:val="00EB1E51"/>
    <w:rsid w:val="00EB27FD"/>
    <w:rsid w:val="00EB5C25"/>
    <w:rsid w:val="00EB5EDE"/>
    <w:rsid w:val="00EB6937"/>
    <w:rsid w:val="00EB790F"/>
    <w:rsid w:val="00EC765E"/>
    <w:rsid w:val="00ED2576"/>
    <w:rsid w:val="00ED33A9"/>
    <w:rsid w:val="00ED45B0"/>
    <w:rsid w:val="00ED58F9"/>
    <w:rsid w:val="00ED59EA"/>
    <w:rsid w:val="00ED64F0"/>
    <w:rsid w:val="00ED65FC"/>
    <w:rsid w:val="00ED7DF3"/>
    <w:rsid w:val="00EE0BA2"/>
    <w:rsid w:val="00EE0E55"/>
    <w:rsid w:val="00EE10C6"/>
    <w:rsid w:val="00EE1D0D"/>
    <w:rsid w:val="00EE21B3"/>
    <w:rsid w:val="00EE2D15"/>
    <w:rsid w:val="00EE496E"/>
    <w:rsid w:val="00EE58AF"/>
    <w:rsid w:val="00EE7678"/>
    <w:rsid w:val="00EF041A"/>
    <w:rsid w:val="00EF1493"/>
    <w:rsid w:val="00EF76C6"/>
    <w:rsid w:val="00EF78CB"/>
    <w:rsid w:val="00EF7CAA"/>
    <w:rsid w:val="00F005B1"/>
    <w:rsid w:val="00F009D1"/>
    <w:rsid w:val="00F01E02"/>
    <w:rsid w:val="00F026A1"/>
    <w:rsid w:val="00F03804"/>
    <w:rsid w:val="00F075E2"/>
    <w:rsid w:val="00F1086E"/>
    <w:rsid w:val="00F10B3E"/>
    <w:rsid w:val="00F10CA1"/>
    <w:rsid w:val="00F11A7A"/>
    <w:rsid w:val="00F149C0"/>
    <w:rsid w:val="00F150B9"/>
    <w:rsid w:val="00F15186"/>
    <w:rsid w:val="00F15C02"/>
    <w:rsid w:val="00F16498"/>
    <w:rsid w:val="00F1728E"/>
    <w:rsid w:val="00F17533"/>
    <w:rsid w:val="00F207AD"/>
    <w:rsid w:val="00F20995"/>
    <w:rsid w:val="00F25F89"/>
    <w:rsid w:val="00F26A22"/>
    <w:rsid w:val="00F334AF"/>
    <w:rsid w:val="00F33DDA"/>
    <w:rsid w:val="00F33FE2"/>
    <w:rsid w:val="00F3415B"/>
    <w:rsid w:val="00F34265"/>
    <w:rsid w:val="00F34E11"/>
    <w:rsid w:val="00F400A6"/>
    <w:rsid w:val="00F47A54"/>
    <w:rsid w:val="00F5012F"/>
    <w:rsid w:val="00F50ABF"/>
    <w:rsid w:val="00F54588"/>
    <w:rsid w:val="00F611F3"/>
    <w:rsid w:val="00F62369"/>
    <w:rsid w:val="00F65F7A"/>
    <w:rsid w:val="00F6622F"/>
    <w:rsid w:val="00F6658F"/>
    <w:rsid w:val="00F708C1"/>
    <w:rsid w:val="00F717AD"/>
    <w:rsid w:val="00F71F7E"/>
    <w:rsid w:val="00F74550"/>
    <w:rsid w:val="00F80A67"/>
    <w:rsid w:val="00F8364C"/>
    <w:rsid w:val="00F844F3"/>
    <w:rsid w:val="00F8505F"/>
    <w:rsid w:val="00F85184"/>
    <w:rsid w:val="00F863C2"/>
    <w:rsid w:val="00F91B08"/>
    <w:rsid w:val="00F92180"/>
    <w:rsid w:val="00F93AC3"/>
    <w:rsid w:val="00F94B3A"/>
    <w:rsid w:val="00F9512C"/>
    <w:rsid w:val="00F95964"/>
    <w:rsid w:val="00F9647F"/>
    <w:rsid w:val="00F97DED"/>
    <w:rsid w:val="00FA0003"/>
    <w:rsid w:val="00FA0FE3"/>
    <w:rsid w:val="00FA1CE4"/>
    <w:rsid w:val="00FA3C1B"/>
    <w:rsid w:val="00FA4817"/>
    <w:rsid w:val="00FA56E8"/>
    <w:rsid w:val="00FA79B3"/>
    <w:rsid w:val="00FB1F06"/>
    <w:rsid w:val="00FB2E77"/>
    <w:rsid w:val="00FB3C66"/>
    <w:rsid w:val="00FB555E"/>
    <w:rsid w:val="00FB5DDF"/>
    <w:rsid w:val="00FB7734"/>
    <w:rsid w:val="00FC0BCE"/>
    <w:rsid w:val="00FC129B"/>
    <w:rsid w:val="00FC25EB"/>
    <w:rsid w:val="00FC3421"/>
    <w:rsid w:val="00FC38A5"/>
    <w:rsid w:val="00FC3906"/>
    <w:rsid w:val="00FC3FD2"/>
    <w:rsid w:val="00FC5B76"/>
    <w:rsid w:val="00FC7D00"/>
    <w:rsid w:val="00FD6D27"/>
    <w:rsid w:val="00FD7195"/>
    <w:rsid w:val="00FE1629"/>
    <w:rsid w:val="00FE4FD1"/>
    <w:rsid w:val="00FE5620"/>
    <w:rsid w:val="00FE5999"/>
    <w:rsid w:val="00FE7B99"/>
    <w:rsid w:val="00FF1034"/>
    <w:rsid w:val="00FF1596"/>
    <w:rsid w:val="00FF2292"/>
    <w:rsid w:val="00FF2637"/>
    <w:rsid w:val="00FF3BC2"/>
    <w:rsid w:val="00FF4A3E"/>
    <w:rsid w:val="00FF73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D0FF6"/>
  <w15:chartTrackingRefBased/>
  <w15:docId w15:val="{0B55A70E-9C86-4E73-82A3-AE17560D1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7EA"/>
    <w:pPr>
      <w:spacing w:after="0" w:line="240" w:lineRule="auto"/>
      <w:jc w:val="both"/>
    </w:pPr>
    <w:rPr>
      <w:rFonts w:ascii="Times New Roman" w:eastAsia="SimSun" w:hAnsi="Times New Roman" w:cs="Times New Roman"/>
      <w:sz w:val="20"/>
      <w:szCs w:val="20"/>
      <w:lang w:val="en-US"/>
    </w:rPr>
  </w:style>
  <w:style w:type="paragraph" w:styleId="Heading1">
    <w:name w:val="heading 1"/>
    <w:basedOn w:val="Normal"/>
    <w:next w:val="Normal"/>
    <w:link w:val="Heading1Char"/>
    <w:uiPriority w:val="9"/>
    <w:qFormat/>
    <w:rsid w:val="000C1E6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7627EA"/>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7627EA"/>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7627EA"/>
    <w:rPr>
      <w:rFonts w:ascii="Times New Roman" w:eastAsia="SimSun" w:hAnsi="Times New Roman" w:cs="Times New Roman"/>
      <w:b/>
      <w:bCs/>
      <w:i/>
      <w:iCs/>
      <w:sz w:val="24"/>
      <w:szCs w:val="24"/>
      <w:lang w:val="en-US"/>
    </w:rPr>
  </w:style>
  <w:style w:type="character" w:customStyle="1" w:styleId="Heading3Char">
    <w:name w:val="Heading 3 Char"/>
    <w:basedOn w:val="DefaultParagraphFont"/>
    <w:link w:val="Heading3"/>
    <w:uiPriority w:val="99"/>
    <w:rsid w:val="007627EA"/>
    <w:rPr>
      <w:rFonts w:ascii="Times New Roman" w:eastAsia="SimSun" w:hAnsi="Times New Roman" w:cs="Times New Roman"/>
      <w:i/>
      <w:iCs/>
      <w:sz w:val="24"/>
      <w:szCs w:val="24"/>
      <w:lang w:val="en-US"/>
    </w:rPr>
  </w:style>
  <w:style w:type="paragraph" w:customStyle="1" w:styleId="A">
    <w:name w:val="A"/>
    <w:basedOn w:val="Normal"/>
    <w:qFormat/>
    <w:rsid w:val="007627EA"/>
    <w:pPr>
      <w:widowControl w:val="0"/>
      <w:suppressAutoHyphens/>
      <w:autoSpaceDE w:val="0"/>
      <w:autoSpaceDN w:val="0"/>
      <w:adjustRightInd w:val="0"/>
      <w:snapToGrid w:val="0"/>
      <w:spacing w:afterLines="250"/>
      <w:jc w:val="left"/>
    </w:pPr>
    <w:rPr>
      <w:rFonts w:ascii="Cambria" w:hAnsi="Cambria" w:cs="Cambria"/>
      <w:b/>
      <w:bCs/>
      <w:color w:val="000000" w:themeColor="text1"/>
      <w:sz w:val="44"/>
      <w:szCs w:val="44"/>
    </w:rPr>
  </w:style>
  <w:style w:type="paragraph" w:customStyle="1" w:styleId="AA">
    <w:name w:val="AA"/>
    <w:basedOn w:val="Normal"/>
    <w:qFormat/>
    <w:rsid w:val="007627EA"/>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character" w:styleId="Hyperlink">
    <w:name w:val="Hyperlink"/>
    <w:basedOn w:val="DefaultParagraphFont"/>
    <w:uiPriority w:val="99"/>
    <w:rsid w:val="007627EA"/>
    <w:rPr>
      <w:color w:val="0000FF"/>
      <w:u w:val="single"/>
    </w:rPr>
  </w:style>
  <w:style w:type="paragraph" w:customStyle="1" w:styleId="sponsors">
    <w:name w:val="sponsors"/>
    <w:rsid w:val="007627EA"/>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C-">
    <w:name w:val="C-正文"/>
    <w:basedOn w:val="Normal"/>
    <w:link w:val="C-Char"/>
    <w:uiPriority w:val="99"/>
    <w:rsid w:val="007627EA"/>
    <w:pPr>
      <w:spacing w:line="240" w:lineRule="exact"/>
    </w:pPr>
    <w:rPr>
      <w:rFonts w:eastAsia="MS Mincho"/>
    </w:rPr>
  </w:style>
  <w:style w:type="character" w:customStyle="1" w:styleId="C-Char">
    <w:name w:val="C-正文 Char"/>
    <w:link w:val="C-"/>
    <w:uiPriority w:val="99"/>
    <w:locked/>
    <w:rsid w:val="007627EA"/>
    <w:rPr>
      <w:rFonts w:ascii="Times New Roman" w:eastAsia="MS Mincho" w:hAnsi="Times New Roman" w:cs="Times New Roman"/>
      <w:sz w:val="20"/>
      <w:szCs w:val="20"/>
      <w:lang w:val="en-US"/>
    </w:rPr>
  </w:style>
  <w:style w:type="paragraph" w:customStyle="1" w:styleId="1">
    <w:name w:val="1"/>
    <w:basedOn w:val="Normal"/>
    <w:qFormat/>
    <w:rsid w:val="007627EA"/>
    <w:pPr>
      <w:autoSpaceDE w:val="0"/>
      <w:autoSpaceDN w:val="0"/>
      <w:adjustRightInd w:val="0"/>
      <w:snapToGrid w:val="0"/>
      <w:spacing w:beforeLines="100" w:afterLines="50"/>
      <w:ind w:leftChars="1500" w:left="1500"/>
    </w:pPr>
    <w:rPr>
      <w:rFonts w:ascii="Cambria" w:hAnsi="Cambria" w:cs="Tw Cen MT"/>
      <w:b/>
      <w:color w:val="C45911" w:themeColor="accent2" w:themeShade="BF"/>
      <w:sz w:val="24"/>
      <w:szCs w:val="24"/>
      <w:lang w:eastAsia="zh-CN"/>
    </w:rPr>
  </w:style>
  <w:style w:type="paragraph" w:customStyle="1" w:styleId="2">
    <w:name w:val="2"/>
    <w:basedOn w:val="Normal"/>
    <w:qFormat/>
    <w:rsid w:val="007627EA"/>
    <w:pPr>
      <w:widowControl w:val="0"/>
      <w:adjustRightInd w:val="0"/>
      <w:snapToGrid w:val="0"/>
      <w:spacing w:beforeLines="100" w:afterLines="50"/>
      <w:ind w:leftChars="1500" w:left="1500"/>
    </w:pPr>
    <w:rPr>
      <w:rFonts w:ascii="Cambria" w:hAnsi="Cambria"/>
      <w:b/>
      <w:color w:val="C45911" w:themeColor="accent2" w:themeShade="BF"/>
      <w:sz w:val="22"/>
      <w:szCs w:val="22"/>
      <w:lang w:eastAsia="zh-CN"/>
    </w:rPr>
  </w:style>
  <w:style w:type="paragraph" w:styleId="Header">
    <w:name w:val="header"/>
    <w:basedOn w:val="Normal"/>
    <w:link w:val="HeaderChar"/>
    <w:uiPriority w:val="99"/>
    <w:rsid w:val="007627E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627EA"/>
    <w:rPr>
      <w:rFonts w:ascii="Times New Roman" w:eastAsia="SimSun" w:hAnsi="Times New Roman" w:cs="Times New Roman"/>
      <w:sz w:val="18"/>
      <w:szCs w:val="18"/>
      <w:lang w:val="en-US"/>
    </w:rPr>
  </w:style>
  <w:style w:type="paragraph" w:styleId="Footer">
    <w:name w:val="footer"/>
    <w:basedOn w:val="Normal"/>
    <w:link w:val="FooterChar"/>
    <w:uiPriority w:val="99"/>
    <w:rsid w:val="007627E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627EA"/>
    <w:rPr>
      <w:rFonts w:ascii="Times New Roman" w:eastAsia="SimSun" w:hAnsi="Times New Roman" w:cs="Times New Roman"/>
      <w:sz w:val="18"/>
      <w:szCs w:val="18"/>
      <w:lang w:val="en-US"/>
    </w:rPr>
  </w:style>
  <w:style w:type="character" w:styleId="PageNumber">
    <w:name w:val="page number"/>
    <w:basedOn w:val="DefaultParagraphFont"/>
    <w:uiPriority w:val="99"/>
    <w:rsid w:val="007627EA"/>
  </w:style>
  <w:style w:type="character" w:styleId="Strong">
    <w:name w:val="Strong"/>
    <w:basedOn w:val="DefaultParagraphFont"/>
    <w:uiPriority w:val="99"/>
    <w:qFormat/>
    <w:rsid w:val="007627EA"/>
    <w:rPr>
      <w:b/>
      <w:bCs/>
    </w:rPr>
  </w:style>
  <w:style w:type="paragraph" w:customStyle="1" w:styleId="Default">
    <w:name w:val="Default"/>
    <w:rsid w:val="007627EA"/>
    <w:pPr>
      <w:widowControl w:val="0"/>
      <w:autoSpaceDE w:val="0"/>
      <w:autoSpaceDN w:val="0"/>
      <w:adjustRightInd w:val="0"/>
      <w:spacing w:after="0" w:line="240" w:lineRule="auto"/>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7627EA"/>
    <w:pPr>
      <w:spacing w:line="406" w:lineRule="atLeast"/>
    </w:pPr>
    <w:rPr>
      <w:color w:val="auto"/>
    </w:rPr>
  </w:style>
  <w:style w:type="paragraph" w:customStyle="1" w:styleId="CM5">
    <w:name w:val="CM5"/>
    <w:basedOn w:val="Default"/>
    <w:next w:val="Default"/>
    <w:uiPriority w:val="99"/>
    <w:rsid w:val="007627EA"/>
    <w:pPr>
      <w:spacing w:line="406" w:lineRule="atLeast"/>
    </w:pPr>
    <w:rPr>
      <w:color w:val="auto"/>
    </w:rPr>
  </w:style>
  <w:style w:type="paragraph" w:customStyle="1" w:styleId="CM37">
    <w:name w:val="CM37"/>
    <w:basedOn w:val="Default"/>
    <w:next w:val="Default"/>
    <w:uiPriority w:val="99"/>
    <w:rsid w:val="007627EA"/>
    <w:rPr>
      <w:color w:val="auto"/>
    </w:rPr>
  </w:style>
  <w:style w:type="paragraph" w:customStyle="1" w:styleId="CM3">
    <w:name w:val="CM3"/>
    <w:basedOn w:val="Default"/>
    <w:next w:val="Default"/>
    <w:uiPriority w:val="99"/>
    <w:rsid w:val="007627EA"/>
    <w:rPr>
      <w:color w:val="auto"/>
    </w:rPr>
  </w:style>
  <w:style w:type="paragraph" w:customStyle="1" w:styleId="CM39">
    <w:name w:val="CM39"/>
    <w:basedOn w:val="Default"/>
    <w:next w:val="Default"/>
    <w:uiPriority w:val="99"/>
    <w:rsid w:val="007627EA"/>
    <w:rPr>
      <w:color w:val="auto"/>
    </w:rPr>
  </w:style>
  <w:style w:type="paragraph" w:customStyle="1" w:styleId="CM41">
    <w:name w:val="CM41"/>
    <w:basedOn w:val="Default"/>
    <w:next w:val="Default"/>
    <w:uiPriority w:val="99"/>
    <w:rsid w:val="007627EA"/>
    <w:rPr>
      <w:color w:val="auto"/>
    </w:rPr>
  </w:style>
  <w:style w:type="paragraph" w:customStyle="1" w:styleId="CM43">
    <w:name w:val="CM43"/>
    <w:basedOn w:val="Default"/>
    <w:next w:val="Default"/>
    <w:uiPriority w:val="99"/>
    <w:rsid w:val="007627EA"/>
    <w:rPr>
      <w:color w:val="auto"/>
    </w:rPr>
  </w:style>
  <w:style w:type="paragraph" w:customStyle="1" w:styleId="CM44">
    <w:name w:val="CM44"/>
    <w:basedOn w:val="Default"/>
    <w:next w:val="Default"/>
    <w:uiPriority w:val="99"/>
    <w:rsid w:val="007627EA"/>
    <w:rPr>
      <w:color w:val="auto"/>
    </w:rPr>
  </w:style>
  <w:style w:type="paragraph" w:customStyle="1" w:styleId="CM38">
    <w:name w:val="CM38"/>
    <w:basedOn w:val="Default"/>
    <w:next w:val="Default"/>
    <w:uiPriority w:val="99"/>
    <w:rsid w:val="007627EA"/>
    <w:rPr>
      <w:color w:val="auto"/>
    </w:rPr>
  </w:style>
  <w:style w:type="paragraph" w:customStyle="1" w:styleId="CM47">
    <w:name w:val="CM47"/>
    <w:basedOn w:val="Default"/>
    <w:next w:val="Default"/>
    <w:uiPriority w:val="99"/>
    <w:rsid w:val="007627EA"/>
    <w:rPr>
      <w:color w:val="auto"/>
    </w:rPr>
  </w:style>
  <w:style w:type="paragraph" w:customStyle="1" w:styleId="CM53">
    <w:name w:val="CM53"/>
    <w:basedOn w:val="Default"/>
    <w:next w:val="Default"/>
    <w:uiPriority w:val="99"/>
    <w:rsid w:val="007627EA"/>
    <w:rPr>
      <w:color w:val="auto"/>
    </w:rPr>
  </w:style>
  <w:style w:type="paragraph" w:customStyle="1" w:styleId="CM52">
    <w:name w:val="CM52"/>
    <w:basedOn w:val="Default"/>
    <w:next w:val="Default"/>
    <w:uiPriority w:val="99"/>
    <w:rsid w:val="007627EA"/>
    <w:rPr>
      <w:color w:val="auto"/>
    </w:rPr>
  </w:style>
  <w:style w:type="paragraph" w:customStyle="1" w:styleId="CM48">
    <w:name w:val="CM48"/>
    <w:basedOn w:val="Default"/>
    <w:next w:val="Default"/>
    <w:uiPriority w:val="99"/>
    <w:rsid w:val="007627EA"/>
    <w:rPr>
      <w:color w:val="auto"/>
    </w:rPr>
  </w:style>
  <w:style w:type="paragraph" w:customStyle="1" w:styleId="CM42">
    <w:name w:val="CM42"/>
    <w:basedOn w:val="Default"/>
    <w:next w:val="Default"/>
    <w:uiPriority w:val="99"/>
    <w:rsid w:val="007627EA"/>
    <w:rPr>
      <w:color w:val="auto"/>
    </w:rPr>
  </w:style>
  <w:style w:type="paragraph" w:customStyle="1" w:styleId="CM40">
    <w:name w:val="CM40"/>
    <w:basedOn w:val="Default"/>
    <w:next w:val="Default"/>
    <w:uiPriority w:val="99"/>
    <w:rsid w:val="007627EA"/>
    <w:rPr>
      <w:color w:val="auto"/>
    </w:rPr>
  </w:style>
  <w:style w:type="paragraph" w:customStyle="1" w:styleId="CM14">
    <w:name w:val="CM14"/>
    <w:basedOn w:val="Default"/>
    <w:next w:val="Default"/>
    <w:uiPriority w:val="99"/>
    <w:rsid w:val="007627EA"/>
    <w:rPr>
      <w:color w:val="auto"/>
    </w:rPr>
  </w:style>
  <w:style w:type="paragraph" w:customStyle="1" w:styleId="CM33">
    <w:name w:val="CM33"/>
    <w:basedOn w:val="Default"/>
    <w:next w:val="Default"/>
    <w:uiPriority w:val="99"/>
    <w:rsid w:val="007627EA"/>
    <w:rPr>
      <w:color w:val="auto"/>
    </w:rPr>
  </w:style>
  <w:style w:type="paragraph" w:customStyle="1" w:styleId="CM35">
    <w:name w:val="CM35"/>
    <w:basedOn w:val="Default"/>
    <w:next w:val="Default"/>
    <w:uiPriority w:val="99"/>
    <w:rsid w:val="007627EA"/>
    <w:pPr>
      <w:spacing w:line="380" w:lineRule="atLeast"/>
    </w:pPr>
    <w:rPr>
      <w:color w:val="auto"/>
    </w:rPr>
  </w:style>
  <w:style w:type="paragraph" w:customStyle="1" w:styleId="CM1">
    <w:name w:val="CM1"/>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7627EA"/>
    <w:rPr>
      <w:rFonts w:ascii="Nimbus Roman No9 L" w:eastAsia="Nimbus Roman No9 L" w:cs="Nimbus Roman No9 L"/>
      <w:color w:val="auto"/>
    </w:rPr>
  </w:style>
  <w:style w:type="paragraph" w:customStyle="1" w:styleId="CM36">
    <w:name w:val="CM36"/>
    <w:basedOn w:val="Default"/>
    <w:next w:val="Default"/>
    <w:uiPriority w:val="99"/>
    <w:rsid w:val="007627EA"/>
    <w:rPr>
      <w:rFonts w:ascii="Nimbus Roman No9 L" w:eastAsia="Nimbus Roman No9 L" w:cs="Nimbus Roman No9 L"/>
      <w:color w:val="auto"/>
    </w:rPr>
  </w:style>
  <w:style w:type="paragraph" w:customStyle="1" w:styleId="CM8">
    <w:name w:val="CM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7627EA"/>
    <w:rPr>
      <w:rFonts w:ascii="Nimbus Roman No9 L" w:eastAsia="Nimbus Roman No9 L" w:cs="Nimbus Roman No9 L"/>
      <w:color w:val="auto"/>
    </w:rPr>
  </w:style>
  <w:style w:type="paragraph" w:customStyle="1" w:styleId="CM49">
    <w:name w:val="CM49"/>
    <w:basedOn w:val="Default"/>
    <w:next w:val="Default"/>
    <w:uiPriority w:val="99"/>
    <w:rsid w:val="007627EA"/>
    <w:rPr>
      <w:rFonts w:ascii="Nimbus Roman No9 L" w:eastAsia="Nimbus Roman No9 L" w:cs="Nimbus Roman No9 L"/>
      <w:color w:val="auto"/>
    </w:rPr>
  </w:style>
  <w:style w:type="paragraph" w:customStyle="1" w:styleId="CM7">
    <w:name w:val="CM7"/>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7627EA"/>
    <w:rPr>
      <w:rFonts w:ascii="Nimbus Roman No9 L" w:eastAsia="Nimbus Roman No9 L" w:cs="Nimbus Roman No9 L"/>
      <w:color w:val="auto"/>
    </w:rPr>
  </w:style>
  <w:style w:type="paragraph" w:customStyle="1" w:styleId="CM22">
    <w:name w:val="CM22"/>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7627EA"/>
    <w:rPr>
      <w:rFonts w:ascii="Nimbus Roman No9 L" w:eastAsia="Nimbus Roman No9 L" w:cs="Nimbus Roman No9 L"/>
      <w:color w:val="auto"/>
    </w:rPr>
  </w:style>
  <w:style w:type="paragraph" w:customStyle="1" w:styleId="CM31">
    <w:name w:val="CM31"/>
    <w:basedOn w:val="Default"/>
    <w:next w:val="Default"/>
    <w:uiPriority w:val="99"/>
    <w:rsid w:val="007627EA"/>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7627EA"/>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7627EA"/>
    <w:rPr>
      <w:rFonts w:ascii="Times New Roman" w:eastAsia="SimSun" w:hAnsi="Times New Roman" w:cs="Times New Roman"/>
      <w:sz w:val="18"/>
      <w:szCs w:val="18"/>
      <w:lang w:val="en-US"/>
    </w:rPr>
  </w:style>
  <w:style w:type="paragraph" w:styleId="BalloonText">
    <w:name w:val="Balloon Text"/>
    <w:basedOn w:val="Normal"/>
    <w:link w:val="BalloonTextChar"/>
    <w:uiPriority w:val="99"/>
    <w:semiHidden/>
    <w:rsid w:val="007627EA"/>
    <w:rPr>
      <w:sz w:val="18"/>
      <w:szCs w:val="18"/>
    </w:rPr>
  </w:style>
  <w:style w:type="paragraph" w:customStyle="1" w:styleId="10">
    <w:name w:val="列出段落1"/>
    <w:basedOn w:val="Normal"/>
    <w:uiPriority w:val="99"/>
    <w:rsid w:val="007627EA"/>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7627EA"/>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627EA"/>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7627EA"/>
    <w:pPr>
      <w:widowControl w:val="0"/>
      <w:spacing w:after="0" w:line="240" w:lineRule="auto"/>
      <w:jc w:val="both"/>
    </w:pPr>
    <w:rPr>
      <w:rFonts w:ascii="Times New Roman" w:eastAsia="SimSun" w:hAnsi="Times New Roma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7627EA"/>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7627EA"/>
    <w:pPr>
      <w:jc w:val="center"/>
    </w:pPr>
    <w:rPr>
      <w:b/>
      <w:bCs/>
      <w:i/>
      <w:iCs/>
      <w:sz w:val="15"/>
      <w:szCs w:val="15"/>
    </w:rPr>
  </w:style>
  <w:style w:type="paragraph" w:styleId="BodyText">
    <w:name w:val="Body Text"/>
    <w:basedOn w:val="Normal"/>
    <w:link w:val="BodyTextChar"/>
    <w:uiPriority w:val="99"/>
    <w:rsid w:val="007627EA"/>
    <w:pPr>
      <w:spacing w:after="120" w:line="228" w:lineRule="auto"/>
      <w:ind w:firstLine="288"/>
    </w:pPr>
    <w:rPr>
      <w:spacing w:val="-1"/>
    </w:rPr>
  </w:style>
  <w:style w:type="character" w:customStyle="1" w:styleId="BodyTextChar">
    <w:name w:val="Body Text Char"/>
    <w:basedOn w:val="DefaultParagraphFont"/>
    <w:link w:val="BodyText"/>
    <w:uiPriority w:val="99"/>
    <w:rsid w:val="007627EA"/>
    <w:rPr>
      <w:rFonts w:ascii="Times New Roman" w:eastAsia="SimSun" w:hAnsi="Times New Roman" w:cs="Times New Roman"/>
      <w:spacing w:val="-1"/>
      <w:sz w:val="20"/>
      <w:szCs w:val="20"/>
      <w:lang w:val="en-US"/>
    </w:rPr>
  </w:style>
  <w:style w:type="paragraph" w:customStyle="1" w:styleId="tablecolhead">
    <w:name w:val="table col head"/>
    <w:basedOn w:val="Normal"/>
    <w:uiPriority w:val="99"/>
    <w:rsid w:val="007627EA"/>
    <w:pPr>
      <w:jc w:val="center"/>
    </w:pPr>
    <w:rPr>
      <w:b/>
      <w:bCs/>
      <w:sz w:val="16"/>
      <w:szCs w:val="16"/>
    </w:rPr>
  </w:style>
  <w:style w:type="paragraph" w:customStyle="1" w:styleId="tablecopy">
    <w:name w:val="table copy"/>
    <w:uiPriority w:val="99"/>
    <w:rsid w:val="007627EA"/>
    <w:pPr>
      <w:spacing w:after="0" w:line="240" w:lineRule="auto"/>
      <w:jc w:val="both"/>
    </w:pPr>
    <w:rPr>
      <w:rFonts w:ascii="Times New Roman" w:eastAsia="SimSun" w:hAnsi="Times New Roman" w:cs="Times New Roman"/>
      <w:noProof/>
      <w:sz w:val="16"/>
      <w:szCs w:val="16"/>
      <w:lang w:val="en-US"/>
    </w:rPr>
  </w:style>
  <w:style w:type="paragraph" w:customStyle="1" w:styleId="C-Title1">
    <w:name w:val="C-Title 1"/>
    <w:basedOn w:val="Normal"/>
    <w:link w:val="C-Title1Char"/>
    <w:uiPriority w:val="99"/>
    <w:rsid w:val="007627EA"/>
    <w:pPr>
      <w:numPr>
        <w:numId w:val="1"/>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7627EA"/>
    <w:rPr>
      <w:rFonts w:ascii="Times New Roman" w:eastAsia="SimSun" w:hAnsi="Times New Roman" w:cs="Times New Roman"/>
      <w:b/>
      <w:bCs/>
      <w:sz w:val="24"/>
      <w:szCs w:val="24"/>
      <w:lang w:val="en-US"/>
    </w:rPr>
  </w:style>
  <w:style w:type="paragraph" w:customStyle="1" w:styleId="C-SubTitle2">
    <w:name w:val="C-SubTitle 2"/>
    <w:basedOn w:val="Normal"/>
    <w:link w:val="C-SubTitle2Char"/>
    <w:uiPriority w:val="99"/>
    <w:rsid w:val="007627EA"/>
    <w:pPr>
      <w:numPr>
        <w:ilvl w:val="1"/>
        <w:numId w:val="1"/>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7627EA"/>
    <w:rPr>
      <w:rFonts w:ascii="Times New Roman" w:eastAsia="SimSun" w:hAnsi="Times New Roman" w:cs="Times New Roman"/>
      <w:b/>
      <w:bCs/>
      <w:lang w:val="en-US"/>
    </w:rPr>
  </w:style>
  <w:style w:type="paragraph" w:customStyle="1" w:styleId="C-Table">
    <w:name w:val="C-Table"/>
    <w:basedOn w:val="Normal"/>
    <w:link w:val="C-TableChar"/>
    <w:uiPriority w:val="99"/>
    <w:rsid w:val="007627EA"/>
    <w:pPr>
      <w:spacing w:afterLines="50"/>
      <w:jc w:val="center"/>
    </w:pPr>
    <w:rPr>
      <w:b/>
      <w:bCs/>
      <w:noProof/>
      <w:sz w:val="18"/>
      <w:szCs w:val="18"/>
    </w:rPr>
  </w:style>
  <w:style w:type="character" w:customStyle="1" w:styleId="C-TableChar">
    <w:name w:val="C-Table Char"/>
    <w:link w:val="C-Table"/>
    <w:uiPriority w:val="99"/>
    <w:locked/>
    <w:rsid w:val="007627EA"/>
    <w:rPr>
      <w:rFonts w:ascii="Times New Roman" w:eastAsia="SimSun" w:hAnsi="Times New Roman" w:cs="Times New Roman"/>
      <w:b/>
      <w:bCs/>
      <w:noProof/>
      <w:sz w:val="18"/>
      <w:szCs w:val="18"/>
      <w:lang w:val="en-US"/>
    </w:rPr>
  </w:style>
  <w:style w:type="paragraph" w:customStyle="1" w:styleId="C-Figure">
    <w:name w:val="C-Figure"/>
    <w:basedOn w:val="Normal"/>
    <w:link w:val="C-FigureChar"/>
    <w:uiPriority w:val="99"/>
    <w:rsid w:val="007627EA"/>
    <w:pPr>
      <w:jc w:val="center"/>
    </w:pPr>
    <w:rPr>
      <w:b/>
      <w:bCs/>
      <w:sz w:val="18"/>
      <w:szCs w:val="18"/>
    </w:rPr>
  </w:style>
  <w:style w:type="character" w:customStyle="1" w:styleId="C-FigureChar">
    <w:name w:val="C-Figure Char"/>
    <w:link w:val="C-Figure"/>
    <w:uiPriority w:val="99"/>
    <w:locked/>
    <w:rsid w:val="007627EA"/>
    <w:rPr>
      <w:rFonts w:ascii="Times New Roman" w:eastAsia="SimSun" w:hAnsi="Times New Roman" w:cs="Times New Roman"/>
      <w:b/>
      <w:bCs/>
      <w:sz w:val="18"/>
      <w:szCs w:val="18"/>
      <w:lang w:val="en-US"/>
    </w:rPr>
  </w:style>
  <w:style w:type="paragraph" w:customStyle="1" w:styleId="C-SubTitle3">
    <w:name w:val="C-SubTitle3"/>
    <w:basedOn w:val="Normal"/>
    <w:uiPriority w:val="99"/>
    <w:rsid w:val="007627EA"/>
    <w:pPr>
      <w:numPr>
        <w:ilvl w:val="2"/>
        <w:numId w:val="1"/>
      </w:numPr>
      <w:spacing w:line="240" w:lineRule="exact"/>
    </w:pPr>
    <w:rPr>
      <w:sz w:val="21"/>
      <w:szCs w:val="21"/>
    </w:rPr>
  </w:style>
  <w:style w:type="paragraph" w:styleId="DocumentMap">
    <w:name w:val="Document Map"/>
    <w:basedOn w:val="Normal"/>
    <w:link w:val="DocumentMapChar"/>
    <w:uiPriority w:val="99"/>
    <w:semiHidden/>
    <w:rsid w:val="007627EA"/>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7627EA"/>
    <w:rPr>
      <w:rFonts w:ascii="Calibri" w:eastAsia="SimSun" w:hAnsi="Tahoma" w:cs="Calibri"/>
      <w:sz w:val="16"/>
      <w:szCs w:val="16"/>
      <w:lang w:val="en-US" w:eastAsia="zh-CN"/>
    </w:rPr>
  </w:style>
  <w:style w:type="paragraph" w:customStyle="1" w:styleId="3">
    <w:name w:val="3"/>
    <w:basedOn w:val="Normal"/>
    <w:qFormat/>
    <w:rsid w:val="007627EA"/>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ListParagraph">
    <w:name w:val="List Paragraph"/>
    <w:basedOn w:val="Normal"/>
    <w:uiPriority w:val="34"/>
    <w:qFormat/>
    <w:rsid w:val="007627EA"/>
    <w:pPr>
      <w:ind w:firstLineChars="200" w:firstLine="420"/>
    </w:pPr>
  </w:style>
  <w:style w:type="paragraph" w:styleId="NoSpacing">
    <w:name w:val="No Spacing"/>
    <w:link w:val="NoSpacingChar"/>
    <w:uiPriority w:val="1"/>
    <w:qFormat/>
    <w:rsid w:val="007627EA"/>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627EA"/>
    <w:rPr>
      <w:rFonts w:eastAsiaTheme="minorEastAsia"/>
      <w:lang w:val="en-US" w:eastAsia="zh-CN"/>
    </w:rPr>
  </w:style>
  <w:style w:type="table" w:styleId="MediumShading2-Accent2">
    <w:name w:val="Medium Shading 2 Accent 2"/>
    <w:basedOn w:val="TableNormal"/>
    <w:uiPriority w:val="64"/>
    <w:rsid w:val="007627EA"/>
    <w:pPr>
      <w:spacing w:after="0" w:line="240" w:lineRule="auto"/>
    </w:pPr>
    <w:rPr>
      <w:rFonts w:ascii="Calibri" w:eastAsia="SimSun" w:hAnsi="Calibri" w:cs="Calibri"/>
      <w:sz w:val="20"/>
      <w:szCs w:val="20"/>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7627EA"/>
    <w:pPr>
      <w:spacing w:before="100" w:beforeAutospacing="1" w:after="100" w:afterAutospacing="1"/>
      <w:jc w:val="left"/>
    </w:pPr>
    <w:rPr>
      <w:rFonts w:eastAsia="Times New Roman"/>
      <w:sz w:val="24"/>
      <w:szCs w:val="24"/>
      <w:lang w:val="en-GB" w:eastAsia="en-GB"/>
    </w:rPr>
  </w:style>
  <w:style w:type="table" w:styleId="GridTable1Light">
    <w:name w:val="Grid Table 1 Light"/>
    <w:basedOn w:val="TableNormal"/>
    <w:uiPriority w:val="46"/>
    <w:rsid w:val="00762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183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18365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83659"/>
    <w:rPr>
      <w:rFonts w:ascii="Courier New" w:eastAsia="Times New Roman" w:hAnsi="Courier New" w:cs="Courier New"/>
      <w:sz w:val="20"/>
      <w:szCs w:val="20"/>
    </w:rPr>
  </w:style>
  <w:style w:type="character" w:customStyle="1" w:styleId="hljs-number">
    <w:name w:val="hljs-number"/>
    <w:basedOn w:val="DefaultParagraphFont"/>
    <w:rsid w:val="00183659"/>
  </w:style>
  <w:style w:type="character" w:styleId="FollowedHyperlink">
    <w:name w:val="FollowedHyperlink"/>
    <w:basedOn w:val="DefaultParagraphFont"/>
    <w:uiPriority w:val="99"/>
    <w:semiHidden/>
    <w:unhideWhenUsed/>
    <w:rsid w:val="00C73128"/>
    <w:rPr>
      <w:color w:val="954F72" w:themeColor="followedHyperlink"/>
      <w:u w:val="single"/>
    </w:rPr>
  </w:style>
  <w:style w:type="character" w:styleId="PlaceholderText">
    <w:name w:val="Placeholder Text"/>
    <w:basedOn w:val="DefaultParagraphFont"/>
    <w:uiPriority w:val="99"/>
    <w:semiHidden/>
    <w:rsid w:val="00F85184"/>
    <w:rPr>
      <w:color w:val="808080"/>
    </w:rPr>
  </w:style>
  <w:style w:type="character" w:customStyle="1" w:styleId="header-section-number">
    <w:name w:val="header-section-number"/>
    <w:basedOn w:val="DefaultParagraphFont"/>
    <w:rsid w:val="008D2F36"/>
  </w:style>
  <w:style w:type="character" w:customStyle="1" w:styleId="mjx-char">
    <w:name w:val="mjx-char"/>
    <w:basedOn w:val="DefaultParagraphFont"/>
    <w:rsid w:val="008D2F36"/>
  </w:style>
  <w:style w:type="character" w:customStyle="1" w:styleId="mjxassistivemathml">
    <w:name w:val="mjx_assistive_mathml"/>
    <w:basedOn w:val="DefaultParagraphFont"/>
    <w:rsid w:val="008D2F36"/>
  </w:style>
  <w:style w:type="character" w:styleId="CommentReference">
    <w:name w:val="annotation reference"/>
    <w:basedOn w:val="DefaultParagraphFont"/>
    <w:uiPriority w:val="99"/>
    <w:semiHidden/>
    <w:unhideWhenUsed/>
    <w:rsid w:val="009E5D90"/>
    <w:rPr>
      <w:sz w:val="16"/>
      <w:szCs w:val="16"/>
    </w:rPr>
  </w:style>
  <w:style w:type="paragraph" w:styleId="CommentText">
    <w:name w:val="annotation text"/>
    <w:basedOn w:val="Normal"/>
    <w:link w:val="CommentTextChar"/>
    <w:uiPriority w:val="99"/>
    <w:semiHidden/>
    <w:unhideWhenUsed/>
    <w:rsid w:val="009E5D90"/>
  </w:style>
  <w:style w:type="character" w:customStyle="1" w:styleId="CommentTextChar">
    <w:name w:val="Comment Text Char"/>
    <w:basedOn w:val="DefaultParagraphFont"/>
    <w:link w:val="CommentText"/>
    <w:uiPriority w:val="99"/>
    <w:semiHidden/>
    <w:rsid w:val="009E5D90"/>
    <w:rPr>
      <w:rFonts w:ascii="Times New Roman" w:eastAsia="SimSu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9E5D90"/>
    <w:rPr>
      <w:b/>
      <w:bCs/>
    </w:rPr>
  </w:style>
  <w:style w:type="character" w:customStyle="1" w:styleId="CommentSubjectChar">
    <w:name w:val="Comment Subject Char"/>
    <w:basedOn w:val="CommentTextChar"/>
    <w:link w:val="CommentSubject"/>
    <w:uiPriority w:val="99"/>
    <w:semiHidden/>
    <w:rsid w:val="009E5D90"/>
    <w:rPr>
      <w:rFonts w:ascii="Times New Roman" w:eastAsia="SimSun" w:hAnsi="Times New Roman" w:cs="Times New Roman"/>
      <w:b/>
      <w:bCs/>
      <w:sz w:val="20"/>
      <w:szCs w:val="20"/>
      <w:lang w:val="en-US"/>
    </w:rPr>
  </w:style>
  <w:style w:type="character" w:customStyle="1" w:styleId="a0">
    <w:name w:val="_"/>
    <w:basedOn w:val="DefaultParagraphFont"/>
    <w:rsid w:val="00491803"/>
  </w:style>
  <w:style w:type="character" w:customStyle="1" w:styleId="ff3">
    <w:name w:val="ff3"/>
    <w:basedOn w:val="DefaultParagraphFont"/>
    <w:rsid w:val="00491803"/>
  </w:style>
  <w:style w:type="character" w:customStyle="1" w:styleId="ref-title">
    <w:name w:val="ref-title"/>
    <w:basedOn w:val="DefaultParagraphFont"/>
    <w:rsid w:val="003144F7"/>
  </w:style>
  <w:style w:type="character" w:styleId="Emphasis">
    <w:name w:val="Emphasis"/>
    <w:basedOn w:val="DefaultParagraphFont"/>
    <w:uiPriority w:val="20"/>
    <w:qFormat/>
    <w:rsid w:val="003144F7"/>
    <w:rPr>
      <w:i/>
      <w:iCs/>
    </w:rPr>
  </w:style>
  <w:style w:type="character" w:customStyle="1" w:styleId="ref-vol">
    <w:name w:val="ref-vol"/>
    <w:basedOn w:val="DefaultParagraphFont"/>
    <w:rsid w:val="003144F7"/>
  </w:style>
  <w:style w:type="character" w:customStyle="1" w:styleId="ref-iss">
    <w:name w:val="ref-iss"/>
    <w:basedOn w:val="DefaultParagraphFont"/>
    <w:rsid w:val="003144F7"/>
  </w:style>
  <w:style w:type="paragraph" w:customStyle="1" w:styleId="Pa6">
    <w:name w:val="Pa6"/>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0C1E66"/>
  </w:style>
  <w:style w:type="character" w:customStyle="1" w:styleId="Heading1Char">
    <w:name w:val="Heading 1 Char"/>
    <w:basedOn w:val="DefaultParagraphFont"/>
    <w:link w:val="Heading1"/>
    <w:uiPriority w:val="9"/>
    <w:rsid w:val="000C1E66"/>
    <w:rPr>
      <w:rFonts w:asciiTheme="majorHAnsi" w:eastAsiaTheme="majorEastAsia" w:hAnsiTheme="majorHAnsi" w:cstheme="majorBidi"/>
      <w:color w:val="2E74B5" w:themeColor="accent1" w:themeShade="BF"/>
      <w:sz w:val="32"/>
      <w:szCs w:val="32"/>
      <w:lang w:val="en-US"/>
    </w:rPr>
  </w:style>
  <w:style w:type="paragraph" w:customStyle="1" w:styleId="EndNoteBibliography">
    <w:name w:val="EndNote Bibliography"/>
    <w:basedOn w:val="Normal"/>
    <w:link w:val="EndNoteBibliographyChar"/>
    <w:rsid w:val="004D6AE2"/>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4D6AE2"/>
    <w:rPr>
      <w:rFonts w:ascii="Calibri" w:hAnsi="Calibri" w:cs="Calibri"/>
      <w:noProof/>
      <w:lang w:val="en-US"/>
    </w:rPr>
  </w:style>
  <w:style w:type="character" w:customStyle="1" w:styleId="gd15mcfceub">
    <w:name w:val="gd15mcfceub"/>
    <w:basedOn w:val="DefaultParagraphFont"/>
    <w:rsid w:val="00D7319E"/>
  </w:style>
  <w:style w:type="paragraph" w:styleId="FootnoteText">
    <w:name w:val="footnote text"/>
    <w:basedOn w:val="Normal"/>
    <w:link w:val="FootnoteTextChar"/>
    <w:uiPriority w:val="99"/>
    <w:semiHidden/>
    <w:unhideWhenUsed/>
    <w:rsid w:val="00155E5A"/>
  </w:style>
  <w:style w:type="character" w:customStyle="1" w:styleId="FootnoteTextChar">
    <w:name w:val="Footnote Text Char"/>
    <w:basedOn w:val="DefaultParagraphFont"/>
    <w:link w:val="FootnoteText"/>
    <w:uiPriority w:val="99"/>
    <w:semiHidden/>
    <w:rsid w:val="00155E5A"/>
    <w:rPr>
      <w:rFonts w:ascii="Times New Roman" w:eastAsia="SimSun" w:hAnsi="Times New Roman" w:cs="Times New Roman"/>
      <w:sz w:val="20"/>
      <w:szCs w:val="20"/>
      <w:lang w:val="en-US"/>
    </w:rPr>
  </w:style>
  <w:style w:type="character" w:styleId="FootnoteReference">
    <w:name w:val="footnote reference"/>
    <w:basedOn w:val="DefaultParagraphFont"/>
    <w:uiPriority w:val="99"/>
    <w:semiHidden/>
    <w:unhideWhenUsed/>
    <w:rsid w:val="00155E5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3311">
      <w:bodyDiv w:val="1"/>
      <w:marLeft w:val="0"/>
      <w:marRight w:val="0"/>
      <w:marTop w:val="0"/>
      <w:marBottom w:val="0"/>
      <w:divBdr>
        <w:top w:val="none" w:sz="0" w:space="0" w:color="auto"/>
        <w:left w:val="none" w:sz="0" w:space="0" w:color="auto"/>
        <w:bottom w:val="none" w:sz="0" w:space="0" w:color="auto"/>
        <w:right w:val="none" w:sz="0" w:space="0" w:color="auto"/>
      </w:divBdr>
    </w:div>
    <w:div w:id="367535509">
      <w:bodyDiv w:val="1"/>
      <w:marLeft w:val="0"/>
      <w:marRight w:val="0"/>
      <w:marTop w:val="0"/>
      <w:marBottom w:val="0"/>
      <w:divBdr>
        <w:top w:val="none" w:sz="0" w:space="0" w:color="auto"/>
        <w:left w:val="none" w:sz="0" w:space="0" w:color="auto"/>
        <w:bottom w:val="none" w:sz="0" w:space="0" w:color="auto"/>
        <w:right w:val="none" w:sz="0" w:space="0" w:color="auto"/>
      </w:divBdr>
    </w:div>
    <w:div w:id="1055619967">
      <w:bodyDiv w:val="1"/>
      <w:marLeft w:val="0"/>
      <w:marRight w:val="0"/>
      <w:marTop w:val="0"/>
      <w:marBottom w:val="0"/>
      <w:divBdr>
        <w:top w:val="none" w:sz="0" w:space="0" w:color="auto"/>
        <w:left w:val="none" w:sz="0" w:space="0" w:color="auto"/>
        <w:bottom w:val="none" w:sz="0" w:space="0" w:color="auto"/>
        <w:right w:val="none" w:sz="0" w:space="0" w:color="auto"/>
      </w:divBdr>
    </w:div>
    <w:div w:id="1101025530">
      <w:bodyDiv w:val="1"/>
      <w:marLeft w:val="0"/>
      <w:marRight w:val="0"/>
      <w:marTop w:val="0"/>
      <w:marBottom w:val="0"/>
      <w:divBdr>
        <w:top w:val="none" w:sz="0" w:space="0" w:color="auto"/>
        <w:left w:val="none" w:sz="0" w:space="0" w:color="auto"/>
        <w:bottom w:val="none" w:sz="0" w:space="0" w:color="auto"/>
        <w:right w:val="none" w:sz="0" w:space="0" w:color="auto"/>
      </w:divBdr>
    </w:div>
    <w:div w:id="1102800196">
      <w:bodyDiv w:val="1"/>
      <w:marLeft w:val="0"/>
      <w:marRight w:val="0"/>
      <w:marTop w:val="0"/>
      <w:marBottom w:val="0"/>
      <w:divBdr>
        <w:top w:val="none" w:sz="0" w:space="0" w:color="auto"/>
        <w:left w:val="none" w:sz="0" w:space="0" w:color="auto"/>
        <w:bottom w:val="none" w:sz="0" w:space="0" w:color="auto"/>
        <w:right w:val="none" w:sz="0" w:space="0" w:color="auto"/>
      </w:divBdr>
      <w:divsChild>
        <w:div w:id="1990280038">
          <w:marLeft w:val="0"/>
          <w:marRight w:val="0"/>
          <w:marTop w:val="0"/>
          <w:marBottom w:val="0"/>
          <w:divBdr>
            <w:top w:val="none" w:sz="0" w:space="0" w:color="auto"/>
            <w:left w:val="none" w:sz="0" w:space="0" w:color="auto"/>
            <w:bottom w:val="none" w:sz="0" w:space="0" w:color="auto"/>
            <w:right w:val="none" w:sz="0" w:space="0" w:color="auto"/>
          </w:divBdr>
        </w:div>
        <w:div w:id="1086927443">
          <w:marLeft w:val="0"/>
          <w:marRight w:val="0"/>
          <w:marTop w:val="0"/>
          <w:marBottom w:val="0"/>
          <w:divBdr>
            <w:top w:val="none" w:sz="0" w:space="0" w:color="auto"/>
            <w:left w:val="none" w:sz="0" w:space="0" w:color="auto"/>
            <w:bottom w:val="none" w:sz="0" w:space="0" w:color="auto"/>
            <w:right w:val="none" w:sz="0" w:space="0" w:color="auto"/>
          </w:divBdr>
        </w:div>
        <w:div w:id="560990650">
          <w:marLeft w:val="0"/>
          <w:marRight w:val="0"/>
          <w:marTop w:val="0"/>
          <w:marBottom w:val="0"/>
          <w:divBdr>
            <w:top w:val="none" w:sz="0" w:space="0" w:color="auto"/>
            <w:left w:val="none" w:sz="0" w:space="0" w:color="auto"/>
            <w:bottom w:val="none" w:sz="0" w:space="0" w:color="auto"/>
            <w:right w:val="none" w:sz="0" w:space="0" w:color="auto"/>
          </w:divBdr>
        </w:div>
      </w:divsChild>
    </w:div>
    <w:div w:id="1246259184">
      <w:bodyDiv w:val="1"/>
      <w:marLeft w:val="0"/>
      <w:marRight w:val="0"/>
      <w:marTop w:val="0"/>
      <w:marBottom w:val="0"/>
      <w:divBdr>
        <w:top w:val="none" w:sz="0" w:space="0" w:color="auto"/>
        <w:left w:val="none" w:sz="0" w:space="0" w:color="auto"/>
        <w:bottom w:val="none" w:sz="0" w:space="0" w:color="auto"/>
        <w:right w:val="none" w:sz="0" w:space="0" w:color="auto"/>
      </w:divBdr>
    </w:div>
    <w:div w:id="1280336210">
      <w:bodyDiv w:val="1"/>
      <w:marLeft w:val="0"/>
      <w:marRight w:val="0"/>
      <w:marTop w:val="0"/>
      <w:marBottom w:val="0"/>
      <w:divBdr>
        <w:top w:val="none" w:sz="0" w:space="0" w:color="auto"/>
        <w:left w:val="none" w:sz="0" w:space="0" w:color="auto"/>
        <w:bottom w:val="none" w:sz="0" w:space="0" w:color="auto"/>
        <w:right w:val="none" w:sz="0" w:space="0" w:color="auto"/>
      </w:divBdr>
    </w:div>
    <w:div w:id="1808618944">
      <w:bodyDiv w:val="1"/>
      <w:marLeft w:val="0"/>
      <w:marRight w:val="0"/>
      <w:marTop w:val="0"/>
      <w:marBottom w:val="0"/>
      <w:divBdr>
        <w:top w:val="none" w:sz="0" w:space="0" w:color="auto"/>
        <w:left w:val="none" w:sz="0" w:space="0" w:color="auto"/>
        <w:bottom w:val="none" w:sz="0" w:space="0" w:color="auto"/>
        <w:right w:val="none" w:sz="0" w:space="0" w:color="auto"/>
      </w:divBdr>
    </w:div>
    <w:div w:id="2083796037">
      <w:bodyDiv w:val="1"/>
      <w:marLeft w:val="0"/>
      <w:marRight w:val="0"/>
      <w:marTop w:val="0"/>
      <w:marBottom w:val="0"/>
      <w:divBdr>
        <w:top w:val="none" w:sz="0" w:space="0" w:color="auto"/>
        <w:left w:val="none" w:sz="0" w:space="0" w:color="auto"/>
        <w:bottom w:val="none" w:sz="0" w:space="0" w:color="auto"/>
        <w:right w:val="none" w:sz="0" w:space="0" w:color="auto"/>
      </w:divBdr>
      <w:divsChild>
        <w:div w:id="1540894493">
          <w:marLeft w:val="0"/>
          <w:marRight w:val="0"/>
          <w:marTop w:val="0"/>
          <w:marBottom w:val="0"/>
          <w:divBdr>
            <w:top w:val="none" w:sz="0" w:space="0" w:color="auto"/>
            <w:left w:val="none" w:sz="0" w:space="0" w:color="auto"/>
            <w:bottom w:val="none" w:sz="0" w:space="0" w:color="auto"/>
            <w:right w:val="none" w:sz="0" w:space="0" w:color="auto"/>
          </w:divBdr>
        </w:div>
        <w:div w:id="1944073829">
          <w:marLeft w:val="0"/>
          <w:marRight w:val="0"/>
          <w:marTop w:val="0"/>
          <w:marBottom w:val="0"/>
          <w:divBdr>
            <w:top w:val="none" w:sz="0" w:space="0" w:color="auto"/>
            <w:left w:val="none" w:sz="0" w:space="0" w:color="auto"/>
            <w:bottom w:val="none" w:sz="0" w:space="0" w:color="auto"/>
            <w:right w:val="none" w:sz="0" w:space="0" w:color="auto"/>
          </w:divBdr>
        </w:div>
        <w:div w:id="1775591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merald.com/insight/search?q=Lay%20Peng%20Ta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emerald.com/insight/search?q=Cynthia%20M.%20Webster" TargetMode="External"/><Relationship Id="rId2" Type="http://schemas.openxmlformats.org/officeDocument/2006/relationships/numbering" Target="numbering.xml"/><Relationship Id="rId16" Type="http://schemas.openxmlformats.org/officeDocument/2006/relationships/hyperlink" Target="https://www.emerald.com/insight/search?q=Chedia%20Dhaoui"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jstor.org/stable/2746461" TargetMode="External"/><Relationship Id="rId10" Type="http://schemas.openxmlformats.org/officeDocument/2006/relationships/image" Target="media/image3.png"/><Relationship Id="rId19" Type="http://schemas.openxmlformats.org/officeDocument/2006/relationships/hyperlink" Target="https://www.emerald.com/insight/publication/issn/0736-376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1371/journal.pone.0239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A042F-3F07-437D-BA27-A60E54AF0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1</Pages>
  <Words>8306</Words>
  <Characters>47349</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55544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19</cp:revision>
  <dcterms:created xsi:type="dcterms:W3CDTF">2021-01-20T18:31:00Z</dcterms:created>
  <dcterms:modified xsi:type="dcterms:W3CDTF">2021-01-21T11:36:00Z</dcterms:modified>
</cp:coreProperties>
</file>